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96DC" w14:textId="77777777" w:rsidR="001E76FE" w:rsidRPr="001D16F8" w:rsidRDefault="001E76FE" w:rsidP="001E76FE">
      <w:pPr>
        <w:pStyle w:val="Heading1"/>
        <w:spacing w:before="0" w:line="240" w:lineRule="auto"/>
        <w:jc w:val="center"/>
        <w:rPr>
          <w:rFonts w:ascii="TH SarabunPSK" w:hAnsi="TH SarabunPSK" w:cs="TH SarabunPSK"/>
          <w:color w:val="11955D"/>
          <w:sz w:val="32"/>
          <w:szCs w:val="32"/>
        </w:rPr>
      </w:pPr>
      <w:r w:rsidRPr="001D16F8">
        <w:rPr>
          <w:rFonts w:ascii="TH SarabunPSK" w:hAnsi="TH SarabunPSK" w:cs="TH SarabunPSK"/>
          <w:color w:val="11955D"/>
          <w:sz w:val="32"/>
          <w:szCs w:val="32"/>
          <w:cs/>
        </w:rPr>
        <w:t>ชื่อเรื่องภาษาไทย (</w:t>
      </w:r>
      <w:r w:rsidRPr="001D16F8">
        <w:rPr>
          <w:rFonts w:ascii="TH SarabunPSK" w:hAnsi="TH SarabunPSK" w:cs="TH SarabunPSK"/>
          <w:color w:val="11955D"/>
          <w:sz w:val="32"/>
          <w:szCs w:val="32"/>
        </w:rPr>
        <w:t xml:space="preserve">TH </w:t>
      </w:r>
      <w:proofErr w:type="spellStart"/>
      <w:r w:rsidRPr="001D16F8">
        <w:rPr>
          <w:rFonts w:ascii="TH SarabunPSK" w:hAnsi="TH SarabunPSK" w:cs="TH SarabunPSK"/>
          <w:color w:val="11955D"/>
          <w:sz w:val="32"/>
          <w:szCs w:val="32"/>
        </w:rPr>
        <w:t>SarabunPSK</w:t>
      </w:r>
      <w:proofErr w:type="spellEnd"/>
      <w:r w:rsidRPr="001D16F8">
        <w:rPr>
          <w:rFonts w:ascii="TH SarabunPSK" w:hAnsi="TH SarabunPSK" w:cs="TH SarabunPSK"/>
          <w:color w:val="11955D"/>
          <w:sz w:val="32"/>
          <w:szCs w:val="32"/>
        </w:rPr>
        <w:t xml:space="preserve"> 1</w:t>
      </w:r>
      <w:r w:rsidRPr="001D16F8">
        <w:rPr>
          <w:rFonts w:ascii="TH SarabunPSK" w:hAnsi="TH SarabunPSK" w:cs="TH SarabunPSK"/>
          <w:color w:val="11955D"/>
          <w:sz w:val="32"/>
          <w:szCs w:val="32"/>
          <w:cs/>
        </w:rPr>
        <w:t>6</w:t>
      </w:r>
      <w:r w:rsidRPr="001D16F8">
        <w:rPr>
          <w:rFonts w:ascii="TH SarabunPSK" w:hAnsi="TH SarabunPSK" w:cs="TH SarabunPSK"/>
          <w:color w:val="11955D"/>
          <w:sz w:val="32"/>
          <w:szCs w:val="32"/>
        </w:rPr>
        <w:t xml:space="preserve"> bold</w:t>
      </w:r>
      <w:r w:rsidRPr="001D16F8">
        <w:rPr>
          <w:rFonts w:ascii="TH SarabunPSK" w:hAnsi="TH SarabunPSK" w:cs="TH SarabunPSK"/>
          <w:color w:val="11955D"/>
          <w:sz w:val="32"/>
          <w:szCs w:val="32"/>
          <w:cs/>
        </w:rPr>
        <w:t>)</w:t>
      </w:r>
    </w:p>
    <w:p w14:paraId="2981188A" w14:textId="77777777" w:rsidR="001E76FE" w:rsidRPr="001D16F8" w:rsidRDefault="001E76FE" w:rsidP="003653B7">
      <w:pPr>
        <w:spacing w:after="0"/>
        <w:jc w:val="center"/>
        <w:rPr>
          <w:rFonts w:ascii="TH SarabunPSK" w:hAnsi="TH SarabunPSK" w:cs="TH SarabunPSK"/>
          <w:color w:val="11955D"/>
          <w:sz w:val="10"/>
          <w:szCs w:val="10"/>
        </w:rPr>
      </w:pPr>
    </w:p>
    <w:p w14:paraId="58973CD3" w14:textId="4B9AFA73" w:rsidR="001E76FE" w:rsidRPr="0000066E" w:rsidRDefault="006D69F3" w:rsidP="006D69F3">
      <w:pPr>
        <w:pStyle w:val="Heading1"/>
        <w:tabs>
          <w:tab w:val="center" w:pos="4666"/>
          <w:tab w:val="left" w:pos="8360"/>
        </w:tabs>
        <w:spacing w:before="0" w:line="240" w:lineRule="auto"/>
        <w:rPr>
          <w:rFonts w:ascii="TH SarabunPSK" w:hAnsi="TH SarabunPSK" w:cs="TH SarabunPSK"/>
          <w:color w:val="0000CC"/>
          <w:sz w:val="32"/>
          <w:szCs w:val="32"/>
        </w:rPr>
      </w:pPr>
      <w:r w:rsidRPr="001D16F8">
        <w:rPr>
          <w:rFonts w:ascii="TH SarabunPSK" w:hAnsi="TH SarabunPSK" w:cs="TH SarabunPSK"/>
          <w:color w:val="11955D"/>
          <w:sz w:val="32"/>
          <w:szCs w:val="32"/>
          <w:cs/>
        </w:rPr>
        <w:tab/>
      </w:r>
      <w:r w:rsidR="001E76FE" w:rsidRPr="001D16F8">
        <w:rPr>
          <w:rFonts w:ascii="TH SarabunPSK" w:hAnsi="TH SarabunPSK" w:cs="TH SarabunPSK"/>
          <w:color w:val="11955D"/>
          <w:sz w:val="32"/>
          <w:szCs w:val="32"/>
          <w:cs/>
        </w:rPr>
        <w:t>ชื่อเรื่องภาษาอังกฤษ (</w:t>
      </w:r>
      <w:r w:rsidR="001E76FE" w:rsidRPr="001D16F8">
        <w:rPr>
          <w:rFonts w:ascii="TH SarabunPSK" w:hAnsi="TH SarabunPSK" w:cs="TH SarabunPSK"/>
          <w:color w:val="11955D"/>
          <w:sz w:val="32"/>
          <w:szCs w:val="32"/>
        </w:rPr>
        <w:t xml:space="preserve">TH </w:t>
      </w:r>
      <w:proofErr w:type="spellStart"/>
      <w:r w:rsidR="001E76FE" w:rsidRPr="001D16F8">
        <w:rPr>
          <w:rFonts w:ascii="TH SarabunPSK" w:hAnsi="TH SarabunPSK" w:cs="TH SarabunPSK"/>
          <w:color w:val="11955D"/>
          <w:sz w:val="32"/>
          <w:szCs w:val="32"/>
        </w:rPr>
        <w:t>SarabunPSK</w:t>
      </w:r>
      <w:proofErr w:type="spellEnd"/>
      <w:r w:rsidR="001E76FE" w:rsidRPr="001D16F8">
        <w:rPr>
          <w:rFonts w:ascii="TH SarabunPSK" w:hAnsi="TH SarabunPSK" w:cs="TH SarabunPSK"/>
          <w:color w:val="11955D"/>
          <w:sz w:val="32"/>
          <w:szCs w:val="32"/>
        </w:rPr>
        <w:t xml:space="preserve"> 1</w:t>
      </w:r>
      <w:r w:rsidR="001E76FE" w:rsidRPr="001D16F8">
        <w:rPr>
          <w:rFonts w:ascii="TH SarabunPSK" w:hAnsi="TH SarabunPSK" w:cs="TH SarabunPSK"/>
          <w:color w:val="11955D"/>
          <w:sz w:val="32"/>
          <w:szCs w:val="32"/>
          <w:cs/>
        </w:rPr>
        <w:t>6</w:t>
      </w:r>
      <w:r w:rsidR="001E76FE" w:rsidRPr="001D16F8">
        <w:rPr>
          <w:rFonts w:ascii="TH SarabunPSK" w:hAnsi="TH SarabunPSK" w:cs="TH SarabunPSK"/>
          <w:color w:val="11955D"/>
          <w:sz w:val="32"/>
          <w:szCs w:val="32"/>
        </w:rPr>
        <w:t xml:space="preserve"> bold</w:t>
      </w:r>
      <w:r w:rsidR="00477530" w:rsidRPr="001D16F8">
        <w:rPr>
          <w:rFonts w:ascii="TH SarabunPSK" w:hAnsi="TH SarabunPSK" w:cs="TH SarabunPSK"/>
          <w:color w:val="11955D"/>
          <w:sz w:val="32"/>
          <w:szCs w:val="32"/>
        </w:rPr>
        <w:t>)</w:t>
      </w:r>
      <w:r w:rsidRPr="0000066E">
        <w:rPr>
          <w:rFonts w:ascii="TH SarabunPSK" w:hAnsi="TH SarabunPSK" w:cs="TH SarabunPSK"/>
          <w:color w:val="0000CC"/>
          <w:sz w:val="32"/>
          <w:szCs w:val="32"/>
          <w:cs/>
        </w:rPr>
        <w:tab/>
      </w:r>
    </w:p>
    <w:p w14:paraId="3D054A90" w14:textId="1D828D7C" w:rsidR="001E76FE" w:rsidRPr="009472D8" w:rsidRDefault="00C23DB9" w:rsidP="00C23DB9">
      <w:pPr>
        <w:tabs>
          <w:tab w:val="left" w:pos="8360"/>
        </w:tabs>
        <w:spacing w:after="0" w:line="240" w:lineRule="auto"/>
        <w:rPr>
          <w:rFonts w:ascii="TH SarabunPSK" w:hAnsi="TH SarabunPSK" w:cs="TH SarabunPSK"/>
          <w:sz w:val="14"/>
          <w:szCs w:val="14"/>
          <w:cs/>
        </w:rPr>
      </w:pPr>
      <w:r w:rsidRPr="009472D8">
        <w:rPr>
          <w:rFonts w:ascii="TH SarabunPSK" w:hAnsi="TH SarabunPSK" w:cs="TH SarabunPSK"/>
          <w:sz w:val="14"/>
          <w:szCs w:val="14"/>
        </w:rPr>
        <w:tab/>
      </w:r>
    </w:p>
    <w:p w14:paraId="0F0A3CF9" w14:textId="58C667E2" w:rsidR="001E76FE" w:rsidRPr="009472D8" w:rsidRDefault="001E76FE" w:rsidP="001E76FE">
      <w:pPr>
        <w:pStyle w:val="PlainText"/>
        <w:jc w:val="center"/>
        <w:rPr>
          <w:rFonts w:ascii="TH SarabunPSK" w:hAnsi="TH SarabunPSK" w:cs="TH SarabunPSK"/>
          <w:sz w:val="26"/>
          <w:szCs w:val="26"/>
          <w:rtl/>
          <w:cs/>
          <w:lang w:val="en-US" w:bidi="th-TH"/>
        </w:rPr>
      </w:pPr>
      <w:r w:rsidRPr="009472D8">
        <w:rPr>
          <w:rFonts w:ascii="TH SarabunPSK" w:hAnsi="TH SarabunPSK" w:cs="TH SarabunPSK"/>
          <w:sz w:val="26"/>
          <w:szCs w:val="26"/>
          <w:cs/>
          <w:lang w:val="en-GB" w:bidi="th-TH"/>
        </w:rPr>
        <w:t>ชื่อผู้แต่งคนที่หนึ่ง</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cs/>
          <w:lang w:val="en-US" w:bidi="th-TH"/>
        </w:rPr>
        <w:t xml:space="preserve"> </w:t>
      </w:r>
      <w:r w:rsidRPr="009472D8">
        <w:rPr>
          <w:rFonts w:ascii="TH SarabunPSK" w:hAnsi="TH SarabunPSK" w:cs="TH SarabunPSK"/>
          <w:sz w:val="26"/>
          <w:szCs w:val="26"/>
          <w:cs/>
          <w:lang w:val="en-GB" w:bidi="th-TH"/>
        </w:rPr>
        <w:t>ชื่อผู้แต่งคนที่สอง</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xml:space="preserve"> </w:t>
      </w:r>
      <w:r w:rsidRPr="009472D8">
        <w:rPr>
          <w:rFonts w:ascii="TH SarabunPSK" w:hAnsi="TH SarabunPSK" w:cs="TH SarabunPSK"/>
          <w:sz w:val="26"/>
          <w:szCs w:val="26"/>
          <w:cs/>
          <w:lang w:val="en-GB" w:bidi="th-TH"/>
        </w:rPr>
        <w:t>และ ชื่อผู้แต่งคนที่สาม</w:t>
      </w:r>
      <w:r w:rsidRPr="009472D8">
        <w:rPr>
          <w:rFonts w:ascii="TH SarabunPSK" w:hAnsi="TH SarabunPSK" w:cs="TH SarabunPSK"/>
          <w:sz w:val="26"/>
          <w:szCs w:val="26"/>
          <w:vertAlign w:val="superscript"/>
          <w:cs/>
          <w:lang w:val="en-GB" w:bidi="th-TH"/>
        </w:rPr>
        <w:t>2</w:t>
      </w:r>
      <w:r w:rsidRPr="009472D8">
        <w:rPr>
          <w:rFonts w:ascii="TH SarabunPSK" w:hAnsi="TH SarabunPSK" w:cs="TH SarabunPSK"/>
          <w:sz w:val="26"/>
          <w:szCs w:val="26"/>
          <w:cs/>
          <w:lang w:val="en-GB" w:bidi="th-TH"/>
        </w:rPr>
        <w:t xml:space="preserve"> </w:t>
      </w:r>
      <w:r w:rsidRPr="009472D8">
        <w:rPr>
          <w:rFonts w:ascii="TH SarabunPSK" w:hAnsi="TH SarabunPSK" w:cs="TH SarabunPSK"/>
          <w:sz w:val="26"/>
          <w:szCs w:val="26"/>
          <w:lang w:val="en-US" w:bidi="th-TH"/>
        </w:rPr>
        <w:t>(</w:t>
      </w:r>
      <w:r w:rsidRPr="009472D8">
        <w:rPr>
          <w:rFonts w:ascii="TH SarabunPSK" w:hAnsi="TH SarabunPSK" w:cs="TH SarabunPSK"/>
          <w:b/>
          <w:bCs/>
          <w:sz w:val="26"/>
          <w:szCs w:val="26"/>
          <w:cs/>
          <w:lang w:val="en-US" w:bidi="th-TH"/>
        </w:rPr>
        <w:t>ภาษาไทย</w:t>
      </w:r>
      <w:r w:rsidRPr="009472D8">
        <w:rPr>
          <w:rFonts w:ascii="TH SarabunPSK" w:hAnsi="TH SarabunPSK" w:cs="TH SarabunPSK"/>
          <w:sz w:val="26"/>
          <w:szCs w:val="26"/>
          <w:cs/>
          <w:lang w:val="en-US" w:bidi="th-TH"/>
        </w:rPr>
        <w:t xml:space="preserve"> </w:t>
      </w:r>
      <w:r w:rsidRPr="009472D8">
        <w:rPr>
          <w:rFonts w:ascii="TH SarabunPSK" w:hAnsi="TH SarabunPSK" w:cs="TH SarabunPSK" w:hint="cs"/>
          <w:sz w:val="26"/>
          <w:szCs w:val="26"/>
          <w:cs/>
          <w:lang w:val="en-US" w:bidi="th-TH"/>
        </w:rPr>
        <w:t xml:space="preserve"> </w:t>
      </w:r>
      <w:r w:rsidRPr="009472D8">
        <w:rPr>
          <w:rFonts w:ascii="TH SarabunPSK" w:hAnsi="TH SarabunPSK" w:cs="TH SarabunPSK"/>
          <w:sz w:val="26"/>
          <w:szCs w:val="26"/>
        </w:rPr>
        <w:t>TH SarabunPSK 1</w:t>
      </w:r>
      <w:r w:rsidRPr="009472D8">
        <w:rPr>
          <w:rFonts w:ascii="TH SarabunPSK" w:hAnsi="TH SarabunPSK" w:cs="TH SarabunPSK"/>
          <w:sz w:val="26"/>
          <w:szCs w:val="26"/>
          <w:cs/>
          <w:lang w:bidi="th-TH"/>
        </w:rPr>
        <w:t>3</w:t>
      </w:r>
      <w:r w:rsidRPr="009472D8">
        <w:rPr>
          <w:rFonts w:ascii="TH SarabunPSK" w:hAnsi="TH SarabunPSK" w:cs="TH SarabunPSK"/>
          <w:sz w:val="26"/>
          <w:szCs w:val="26"/>
        </w:rPr>
        <w:t xml:space="preserve"> regular)</w:t>
      </w:r>
    </w:p>
    <w:p w14:paraId="16D1DAF3" w14:textId="5D852E3D" w:rsidR="001E76FE" w:rsidRPr="009472D8" w:rsidRDefault="001E76FE" w:rsidP="001E76FE">
      <w:pPr>
        <w:pStyle w:val="PlainText"/>
        <w:jc w:val="center"/>
        <w:rPr>
          <w:rFonts w:ascii="TH SarabunPSK" w:hAnsi="TH SarabunPSK" w:cs="TH SarabunPSK"/>
          <w:sz w:val="26"/>
          <w:szCs w:val="26"/>
          <w:rtl/>
          <w:cs/>
          <w:lang w:val="en-US" w:bidi="th-TH"/>
        </w:rPr>
      </w:pPr>
      <w:r w:rsidRPr="009472D8">
        <w:rPr>
          <w:rFonts w:ascii="TH SarabunPSK" w:hAnsi="TH SarabunPSK" w:cs="TH SarabunPSK"/>
          <w:sz w:val="26"/>
          <w:szCs w:val="26"/>
          <w:lang w:val="en-US" w:bidi="th-TH"/>
        </w:rPr>
        <w:t>First author’s name</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Second author’s name</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xml:space="preserve">, and </w:t>
      </w:r>
      <w:r w:rsidRPr="009472D8">
        <w:rPr>
          <w:rFonts w:ascii="TH SarabunPSK" w:hAnsi="TH SarabunPSK" w:cs="TH SarabunPSK"/>
          <w:sz w:val="26"/>
          <w:szCs w:val="26"/>
          <w:lang w:val="en-GB" w:bidi="th-TH"/>
        </w:rPr>
        <w:t>Third author’s name</w:t>
      </w:r>
      <w:proofErr w:type="gramStart"/>
      <w:r w:rsidRPr="009472D8">
        <w:rPr>
          <w:rFonts w:ascii="TH SarabunPSK" w:hAnsi="TH SarabunPSK" w:cs="TH SarabunPSK"/>
          <w:sz w:val="26"/>
          <w:szCs w:val="26"/>
          <w:vertAlign w:val="superscript"/>
          <w:cs/>
          <w:lang w:val="en-GB" w:bidi="th-TH"/>
        </w:rPr>
        <w:t>2</w:t>
      </w:r>
      <w:r w:rsidRPr="009472D8">
        <w:rPr>
          <w:rFonts w:ascii="TH SarabunPSK" w:hAnsi="TH SarabunPSK" w:cs="TH SarabunPSK"/>
          <w:sz w:val="26"/>
          <w:szCs w:val="26"/>
          <w:cs/>
          <w:lang w:val="en-GB" w:bidi="th-TH"/>
        </w:rPr>
        <w:t xml:space="preserve">  </w:t>
      </w:r>
      <w:r w:rsidRPr="009472D8">
        <w:rPr>
          <w:rFonts w:ascii="TH SarabunPSK" w:hAnsi="TH SarabunPSK" w:cs="TH SarabunPSK"/>
          <w:sz w:val="26"/>
          <w:szCs w:val="26"/>
          <w:lang w:val="en-US" w:bidi="th-TH"/>
        </w:rPr>
        <w:t>(</w:t>
      </w:r>
      <w:proofErr w:type="gramEnd"/>
      <w:r w:rsidRPr="009472D8">
        <w:rPr>
          <w:rFonts w:ascii="TH SarabunPSK" w:hAnsi="TH SarabunPSK" w:cs="TH SarabunPSK"/>
          <w:b/>
          <w:bCs/>
          <w:sz w:val="26"/>
          <w:szCs w:val="26"/>
          <w:cs/>
          <w:lang w:val="en-US" w:bidi="th-TH"/>
        </w:rPr>
        <w:t>ภาษาอังกฤษ</w:t>
      </w:r>
      <w:r w:rsidRPr="009472D8">
        <w:rPr>
          <w:rFonts w:ascii="TH SarabunPSK" w:hAnsi="TH SarabunPSK" w:cs="TH SarabunPSK" w:hint="cs"/>
          <w:sz w:val="26"/>
          <w:szCs w:val="26"/>
          <w:cs/>
          <w:lang w:val="en-US" w:bidi="th-TH"/>
        </w:rPr>
        <w:t xml:space="preserve"> </w:t>
      </w:r>
      <w:r w:rsidRPr="009472D8">
        <w:rPr>
          <w:rFonts w:ascii="TH SarabunPSK" w:hAnsi="TH SarabunPSK" w:cs="TH SarabunPSK"/>
          <w:sz w:val="26"/>
          <w:szCs w:val="26"/>
          <w:cs/>
          <w:lang w:val="en-US" w:bidi="th-TH"/>
        </w:rPr>
        <w:t xml:space="preserve"> </w:t>
      </w:r>
      <w:r w:rsidRPr="009472D8">
        <w:rPr>
          <w:rFonts w:ascii="TH SarabunPSK" w:hAnsi="TH SarabunPSK" w:cs="TH SarabunPSK"/>
          <w:sz w:val="26"/>
          <w:szCs w:val="26"/>
        </w:rPr>
        <w:t>TH SarabunPSK 1</w:t>
      </w:r>
      <w:r w:rsidRPr="009472D8">
        <w:rPr>
          <w:rFonts w:ascii="TH SarabunPSK" w:hAnsi="TH SarabunPSK" w:cs="TH SarabunPSK"/>
          <w:sz w:val="26"/>
          <w:szCs w:val="26"/>
          <w:cs/>
          <w:lang w:bidi="th-TH"/>
        </w:rPr>
        <w:t>3</w:t>
      </w:r>
      <w:r w:rsidRPr="009472D8">
        <w:rPr>
          <w:rFonts w:ascii="TH SarabunPSK" w:hAnsi="TH SarabunPSK" w:cs="TH SarabunPSK"/>
          <w:sz w:val="26"/>
          <w:szCs w:val="26"/>
        </w:rPr>
        <w:t xml:space="preserve"> regular)</w:t>
      </w:r>
    </w:p>
    <w:p w14:paraId="0BC9627D" w14:textId="77777777" w:rsidR="001E76FE" w:rsidRPr="009472D8" w:rsidRDefault="001E76FE" w:rsidP="001E76FE">
      <w:pPr>
        <w:pStyle w:val="PlainText"/>
        <w:jc w:val="center"/>
        <w:rPr>
          <w:rFonts w:ascii="TH SarabunPSK" w:hAnsi="TH SarabunPSK" w:cs="TH SarabunPSK"/>
          <w:sz w:val="14"/>
          <w:szCs w:val="14"/>
          <w:rtl/>
          <w:cs/>
          <w:lang w:val="en-US" w:bidi="th-TH"/>
        </w:rPr>
      </w:pPr>
    </w:p>
    <w:p w14:paraId="47D41074" w14:textId="30C308F6" w:rsidR="001E76FE" w:rsidRPr="009472D8" w:rsidRDefault="001E76FE" w:rsidP="001E76FE">
      <w:pPr>
        <w:pStyle w:val="PlainText"/>
        <w:jc w:val="center"/>
        <w:rPr>
          <w:rFonts w:ascii="TH SarabunPSK" w:hAnsi="TH SarabunPSK" w:cs="TH SarabunPSK"/>
          <w:sz w:val="22"/>
          <w:szCs w:val="22"/>
          <w:lang w:val="en-GB"/>
        </w:rPr>
      </w:pPr>
      <w:r w:rsidRPr="009472D8">
        <w:rPr>
          <w:rFonts w:ascii="TH SarabunPSK" w:hAnsi="TH SarabunPSK" w:cs="TH SarabunPSK"/>
          <w:sz w:val="22"/>
          <w:szCs w:val="22"/>
          <w:vertAlign w:val="superscript"/>
          <w:cs/>
          <w:lang w:val="en-GB" w:bidi="th-TH"/>
        </w:rPr>
        <w:t>1</w:t>
      </w:r>
      <w:r w:rsidRPr="009472D8">
        <w:rPr>
          <w:rFonts w:ascii="TH SarabunPSK" w:hAnsi="TH SarabunPSK" w:cs="TH SarabunPSK"/>
          <w:sz w:val="22"/>
          <w:szCs w:val="22"/>
          <w:cs/>
          <w:lang w:val="en-GB" w:bidi="th-TH"/>
        </w:rPr>
        <w:t>ที่อยู่ผู้แต่งบทความ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ภาษาไทย</w:t>
      </w:r>
      <w:r w:rsidRPr="009472D8">
        <w:rPr>
          <w:rFonts w:ascii="TH SarabunPSK" w:hAnsi="TH SarabunPSK" w:cs="TH SarabunPSK"/>
          <w:sz w:val="22"/>
          <w:szCs w:val="22"/>
          <w:cs/>
          <w:lang w:bidi="th-TH"/>
        </w:rPr>
        <w:t xml:space="preserve"> </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rPr>
        <w:t>TH SarabunPSK 11 regular)</w:t>
      </w:r>
    </w:p>
    <w:p w14:paraId="2D881114" w14:textId="6C4571E0" w:rsidR="001E76FE" w:rsidRPr="009472D8" w:rsidRDefault="00DE53DE" w:rsidP="00DE53DE">
      <w:pPr>
        <w:pStyle w:val="PlainText"/>
        <w:tabs>
          <w:tab w:val="center" w:pos="4666"/>
          <w:tab w:val="right" w:pos="9332"/>
        </w:tabs>
        <w:rPr>
          <w:rFonts w:ascii="TH SarabunPSK" w:hAnsi="TH SarabunPSK" w:cs="TH SarabunPSK"/>
          <w:sz w:val="22"/>
          <w:szCs w:val="22"/>
          <w:lang w:val="en-GB" w:bidi="th-TH"/>
        </w:rPr>
      </w:pPr>
      <w:r w:rsidRPr="009472D8">
        <w:rPr>
          <w:rFonts w:ascii="TH SarabunPSK" w:hAnsi="TH SarabunPSK" w:cs="TH SarabunPSK"/>
          <w:sz w:val="22"/>
          <w:szCs w:val="22"/>
          <w:vertAlign w:val="superscript"/>
          <w:cs/>
          <w:lang w:val="en-GB" w:bidi="th-TH"/>
        </w:rPr>
        <w:tab/>
      </w:r>
      <w:r w:rsidR="001E76FE" w:rsidRPr="009472D8">
        <w:rPr>
          <w:rFonts w:ascii="TH SarabunPSK" w:hAnsi="TH SarabunPSK" w:cs="TH SarabunPSK"/>
          <w:sz w:val="22"/>
          <w:szCs w:val="22"/>
          <w:vertAlign w:val="superscript"/>
          <w:cs/>
          <w:lang w:val="en-GB" w:bidi="th-TH"/>
        </w:rPr>
        <w:t>2</w:t>
      </w:r>
      <w:r w:rsidR="001E76FE" w:rsidRPr="009472D8">
        <w:rPr>
          <w:rFonts w:ascii="TH SarabunPSK" w:hAnsi="TH SarabunPSK" w:cs="TH SarabunPSK"/>
          <w:sz w:val="22"/>
          <w:szCs w:val="22"/>
          <w:cs/>
          <w:lang w:val="en-GB" w:bidi="th-TH"/>
        </w:rPr>
        <w:t>ที่อยู่ผู้แต่งบทความที่อยู่ต่างหน่วยงานกับผู้แต่ง  ระบุภาควิชา/สาขาวิชา คณะ มหาวิทยาลัย</w:t>
      </w:r>
      <w:r w:rsidR="001E76FE" w:rsidRPr="009472D8">
        <w:rPr>
          <w:rFonts w:ascii="TH SarabunPSK" w:hAnsi="TH SarabunPSK" w:cs="TH SarabunPSK"/>
          <w:sz w:val="22"/>
          <w:szCs w:val="22"/>
          <w:lang w:val="en-GB" w:bidi="th-TH"/>
        </w:rPr>
        <w:t xml:space="preserve"> </w:t>
      </w:r>
      <w:r w:rsidR="001E76FE" w:rsidRPr="009472D8">
        <w:rPr>
          <w:rFonts w:ascii="TH SarabunPSK" w:hAnsi="TH SarabunPSK" w:cs="TH SarabunPSK"/>
          <w:sz w:val="22"/>
          <w:szCs w:val="22"/>
          <w:lang w:val="en-GB"/>
        </w:rPr>
        <w:t xml:space="preserve"> </w:t>
      </w:r>
      <w:r w:rsidR="001E76FE" w:rsidRPr="009472D8">
        <w:rPr>
          <w:rFonts w:ascii="TH SarabunPSK" w:hAnsi="TH SarabunPSK" w:cs="TH SarabunPSK"/>
          <w:sz w:val="22"/>
          <w:szCs w:val="22"/>
          <w:lang w:val="en-US"/>
        </w:rPr>
        <w:t>(</w:t>
      </w:r>
      <w:r w:rsidR="001E76FE" w:rsidRPr="009472D8">
        <w:rPr>
          <w:rFonts w:ascii="TH SarabunPSK" w:hAnsi="TH SarabunPSK" w:cs="TH SarabunPSK"/>
          <w:b/>
          <w:bCs/>
          <w:sz w:val="22"/>
          <w:szCs w:val="22"/>
          <w:cs/>
          <w:lang w:val="en-US" w:bidi="th-TH"/>
        </w:rPr>
        <w:t>ภาษาไทย</w:t>
      </w:r>
      <w:r w:rsidR="001E76FE" w:rsidRPr="009472D8">
        <w:rPr>
          <w:rFonts w:ascii="TH SarabunPSK" w:hAnsi="TH SarabunPSK" w:cs="TH SarabunPSK" w:hint="cs"/>
          <w:sz w:val="22"/>
          <w:szCs w:val="22"/>
          <w:cs/>
          <w:lang w:bidi="th-TH"/>
        </w:rPr>
        <w:t xml:space="preserve"> </w:t>
      </w:r>
      <w:r w:rsidR="001E76FE" w:rsidRPr="009472D8">
        <w:rPr>
          <w:rFonts w:ascii="TH SarabunPSK" w:hAnsi="TH SarabunPSK" w:cs="TH SarabunPSK"/>
          <w:sz w:val="22"/>
          <w:szCs w:val="22"/>
          <w:cs/>
          <w:lang w:bidi="th-TH"/>
        </w:rPr>
        <w:t xml:space="preserve"> </w:t>
      </w:r>
      <w:r w:rsidR="001E76FE" w:rsidRPr="009472D8">
        <w:rPr>
          <w:rFonts w:ascii="TH SarabunPSK" w:hAnsi="TH SarabunPSK" w:cs="TH SarabunPSK"/>
          <w:sz w:val="22"/>
          <w:szCs w:val="22"/>
        </w:rPr>
        <w:t>TH SarabunPSK 11 regular)</w:t>
      </w:r>
      <w:r w:rsidRPr="009472D8">
        <w:rPr>
          <w:rFonts w:ascii="TH SarabunPSK" w:hAnsi="TH SarabunPSK" w:cs="TH SarabunPSK"/>
          <w:sz w:val="22"/>
          <w:szCs w:val="22"/>
        </w:rPr>
        <w:tab/>
      </w:r>
    </w:p>
    <w:p w14:paraId="5803E50F" w14:textId="11E99989" w:rsidR="001E76FE" w:rsidRPr="009472D8" w:rsidRDefault="001E76FE" w:rsidP="001E76FE">
      <w:pPr>
        <w:pStyle w:val="PlainText"/>
        <w:jc w:val="center"/>
        <w:rPr>
          <w:rFonts w:ascii="TH SarabunPSK" w:hAnsi="TH SarabunPSK" w:cs="TH SarabunPSK"/>
          <w:sz w:val="22"/>
          <w:szCs w:val="22"/>
          <w:lang w:val="en-GB"/>
        </w:rPr>
      </w:pPr>
      <w:r w:rsidRPr="009472D8">
        <w:rPr>
          <w:rFonts w:ascii="TH SarabunPSK" w:hAnsi="TH SarabunPSK" w:cs="TH SarabunPSK"/>
          <w:sz w:val="22"/>
          <w:szCs w:val="22"/>
          <w:vertAlign w:val="superscript"/>
          <w:cs/>
          <w:lang w:val="en-GB" w:bidi="th-TH"/>
        </w:rPr>
        <w:t>1</w:t>
      </w:r>
      <w:r w:rsidRPr="009472D8">
        <w:rPr>
          <w:rFonts w:ascii="TH SarabunPSK" w:hAnsi="TH SarabunPSK" w:cs="TH SarabunPSK"/>
          <w:sz w:val="22"/>
          <w:szCs w:val="22"/>
          <w:cs/>
          <w:lang w:val="en-GB" w:bidi="th-TH"/>
        </w:rPr>
        <w:t>ที่อยู่ผู้แต่งบทความ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cs/>
          <w:lang w:bidi="th-TH"/>
        </w:rPr>
        <w:t xml:space="preserve"> </w:t>
      </w:r>
      <w:r w:rsidRPr="009472D8">
        <w:rPr>
          <w:rFonts w:ascii="TH SarabunPSK" w:hAnsi="TH SarabunPSK" w:cs="TH SarabunPSK"/>
          <w:sz w:val="22"/>
          <w:szCs w:val="22"/>
        </w:rPr>
        <w:t>TH SarabunPSK 11 regular)</w:t>
      </w:r>
    </w:p>
    <w:p w14:paraId="28776484" w14:textId="15F4C846" w:rsidR="001E76FE" w:rsidRPr="009472D8" w:rsidRDefault="001E76FE" w:rsidP="001E76FE">
      <w:pPr>
        <w:pStyle w:val="PlainText"/>
        <w:jc w:val="center"/>
        <w:rPr>
          <w:rFonts w:ascii="TH SarabunPSK" w:hAnsi="TH SarabunPSK" w:cs="TH SarabunPSK"/>
          <w:sz w:val="22"/>
          <w:szCs w:val="22"/>
          <w:lang w:val="en-GB" w:bidi="th-TH"/>
        </w:rPr>
      </w:pPr>
      <w:r w:rsidRPr="009472D8">
        <w:rPr>
          <w:rFonts w:ascii="TH SarabunPSK" w:hAnsi="TH SarabunPSK" w:cs="TH SarabunPSK"/>
          <w:sz w:val="22"/>
          <w:szCs w:val="22"/>
          <w:vertAlign w:val="superscript"/>
          <w:cs/>
          <w:lang w:val="en-GB" w:bidi="th-TH"/>
        </w:rPr>
        <w:t>2</w:t>
      </w:r>
      <w:r w:rsidRPr="009472D8">
        <w:rPr>
          <w:rFonts w:ascii="TH SarabunPSK" w:hAnsi="TH SarabunPSK" w:cs="TH SarabunPSK"/>
          <w:sz w:val="22"/>
          <w:szCs w:val="22"/>
          <w:cs/>
          <w:lang w:val="en-GB" w:bidi="th-TH"/>
        </w:rPr>
        <w:t>ที่อยู่ผู้แต่งบทความที่อยู่ต่างหน่วยงานกับผู้แต่ง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cs/>
          <w:lang w:bidi="th-TH"/>
        </w:rPr>
        <w:t xml:space="preserve"> </w:t>
      </w:r>
      <w:r w:rsidRPr="009472D8">
        <w:rPr>
          <w:rFonts w:ascii="TH SarabunPSK" w:hAnsi="TH SarabunPSK" w:cs="TH SarabunPSK"/>
          <w:sz w:val="22"/>
          <w:szCs w:val="22"/>
        </w:rPr>
        <w:t>TH SarabunPSK 11 regular)</w:t>
      </w:r>
    </w:p>
    <w:p w14:paraId="0757DD4B" w14:textId="0FC8F723" w:rsidR="001E76FE" w:rsidRPr="009472D8" w:rsidRDefault="001E76FE" w:rsidP="001E76FE">
      <w:pPr>
        <w:pStyle w:val="PlainText"/>
        <w:contextualSpacing/>
        <w:jc w:val="center"/>
        <w:rPr>
          <w:rFonts w:ascii="TH SarabunPSK" w:hAnsi="TH SarabunPSK" w:cs="TH SarabunPSK"/>
          <w:sz w:val="22"/>
          <w:szCs w:val="22"/>
          <w:lang w:val="en-US" w:bidi="th-TH"/>
        </w:rPr>
      </w:pPr>
      <w:r w:rsidRPr="009472D8">
        <w:rPr>
          <w:rFonts w:ascii="TH SarabunPSK" w:hAnsi="TH SarabunPSK" w:cs="TH SarabunPSK"/>
          <w:sz w:val="22"/>
          <w:szCs w:val="22"/>
          <w:vertAlign w:val="superscript"/>
          <w:lang w:val="en-US" w:bidi="th-TH"/>
        </w:rPr>
        <w:t>*</w:t>
      </w:r>
      <w:r w:rsidRPr="009472D8">
        <w:rPr>
          <w:rFonts w:ascii="TH SarabunPSK" w:hAnsi="TH SarabunPSK" w:cs="TH SarabunPSK"/>
          <w:sz w:val="22"/>
          <w:szCs w:val="22"/>
          <w:lang w:val="en-US" w:bidi="th-TH"/>
        </w:rPr>
        <w:t xml:space="preserve">Corresponding author, E-mail: </w:t>
      </w:r>
      <w:proofErr w:type="gramStart"/>
      <w:r w:rsidRPr="009472D8">
        <w:rPr>
          <w:rFonts w:ascii="TH SarabunPSK" w:hAnsi="TH SarabunPSK" w:cs="TH SarabunPSK"/>
          <w:sz w:val="22"/>
          <w:szCs w:val="22"/>
          <w:cs/>
          <w:lang w:val="en-US" w:bidi="th-TH"/>
        </w:rPr>
        <w:t xml:space="preserve">อีเมล์ของผู้รับผิดชอบบทความ  </w:t>
      </w:r>
      <w:r w:rsidRPr="009472D8">
        <w:rPr>
          <w:rFonts w:ascii="TH SarabunPSK" w:hAnsi="TH SarabunPSK" w:cs="TH SarabunPSK"/>
          <w:sz w:val="22"/>
          <w:szCs w:val="22"/>
          <w:lang w:val="en-US"/>
        </w:rPr>
        <w:t>(</w:t>
      </w:r>
      <w:proofErr w:type="gramEnd"/>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sz w:val="22"/>
          <w:szCs w:val="22"/>
          <w:cs/>
          <w:lang w:bidi="th-TH"/>
        </w:rPr>
        <w:t xml:space="preserve"> </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rPr>
        <w:t>TH SarabunPSK 11 regular)</w:t>
      </w:r>
    </w:p>
    <w:p w14:paraId="50D148B5" w14:textId="77777777" w:rsidR="001E76FE" w:rsidRPr="00CA69B9" w:rsidRDefault="001E76FE" w:rsidP="001E76FE">
      <w:pPr>
        <w:pStyle w:val="PlainText"/>
        <w:pBdr>
          <w:bottom w:val="single" w:sz="6" w:space="1" w:color="auto"/>
        </w:pBdr>
        <w:jc w:val="center"/>
        <w:rPr>
          <w:rFonts w:ascii="TH SarabunPSK" w:hAnsi="TH SarabunPSK" w:cs="TH SarabunPSK"/>
          <w:sz w:val="14"/>
          <w:szCs w:val="14"/>
          <w:cs/>
          <w:lang w:val="en-GB" w:bidi="th-TH"/>
        </w:rPr>
      </w:pPr>
    </w:p>
    <w:p w14:paraId="07DF2604" w14:textId="77777777" w:rsidR="001E76FE" w:rsidRPr="00A33FDD" w:rsidRDefault="001E76FE" w:rsidP="001E76FE">
      <w:pPr>
        <w:spacing w:after="0" w:line="240" w:lineRule="auto"/>
        <w:rPr>
          <w:rFonts w:ascii="TH SarabunPSK" w:hAnsi="TH SarabunPSK" w:cs="TH SarabunPSK"/>
          <w:bCs/>
          <w:sz w:val="26"/>
          <w:szCs w:val="26"/>
          <w:lang w:val="en-GB"/>
        </w:rPr>
      </w:pPr>
      <w:r w:rsidRPr="00A33FDD">
        <w:rPr>
          <w:rFonts w:ascii="TH SarabunPSK" w:hAnsi="TH SarabunPSK" w:cs="TH SarabunPSK"/>
          <w:bCs/>
          <w:sz w:val="26"/>
          <w:szCs w:val="26"/>
          <w:cs/>
          <w:lang w:val="en-GB"/>
        </w:rPr>
        <w:t>บทคัดย่อ (</w:t>
      </w:r>
      <w:r w:rsidRPr="00A33FDD">
        <w:rPr>
          <w:rFonts w:ascii="TH SarabunPSK" w:hAnsi="TH SarabunPSK" w:cs="TH SarabunPSK"/>
          <w:b/>
          <w:sz w:val="26"/>
          <w:szCs w:val="26"/>
          <w:lang w:val="en-GB"/>
        </w:rPr>
        <w:t xml:space="preserve">TH </w:t>
      </w:r>
      <w:proofErr w:type="spellStart"/>
      <w:r w:rsidRPr="00A33FDD">
        <w:rPr>
          <w:rFonts w:ascii="TH SarabunPSK" w:hAnsi="TH SarabunPSK" w:cs="TH SarabunPSK"/>
          <w:b/>
          <w:sz w:val="26"/>
          <w:szCs w:val="26"/>
          <w:lang w:val="en-GB"/>
        </w:rPr>
        <w:t>SarabunPSK</w:t>
      </w:r>
      <w:proofErr w:type="spellEnd"/>
      <w:r w:rsidRPr="00A33FDD">
        <w:rPr>
          <w:rFonts w:ascii="TH SarabunPSK" w:hAnsi="TH SarabunPSK" w:cs="TH SarabunPSK"/>
          <w:b/>
          <w:sz w:val="26"/>
          <w:szCs w:val="26"/>
          <w:lang w:val="en-GB"/>
        </w:rPr>
        <w:t xml:space="preserve"> 1</w:t>
      </w:r>
      <w:r w:rsidRPr="00A33FDD">
        <w:rPr>
          <w:rFonts w:ascii="TH SarabunPSK" w:hAnsi="TH SarabunPSK" w:cs="TH SarabunPSK"/>
          <w:bCs/>
          <w:sz w:val="26"/>
          <w:szCs w:val="26"/>
          <w:cs/>
          <w:lang w:val="en-GB"/>
        </w:rPr>
        <w:t>3</w:t>
      </w:r>
      <w:r w:rsidRPr="00A33FDD">
        <w:rPr>
          <w:rFonts w:ascii="TH SarabunPSK" w:hAnsi="TH SarabunPSK" w:cs="TH SarabunPSK"/>
          <w:b/>
          <w:sz w:val="26"/>
          <w:szCs w:val="26"/>
          <w:lang w:val="en-GB"/>
        </w:rPr>
        <w:t xml:space="preserve"> bold</w:t>
      </w:r>
      <w:r w:rsidRPr="00A33FDD">
        <w:rPr>
          <w:rFonts w:ascii="TH SarabunPSK" w:hAnsi="TH SarabunPSK" w:cs="TH SarabunPSK"/>
          <w:bCs/>
          <w:sz w:val="26"/>
          <w:szCs w:val="26"/>
          <w:cs/>
          <w:lang w:val="en-GB"/>
        </w:rPr>
        <w:t>)</w:t>
      </w:r>
    </w:p>
    <w:p w14:paraId="16C22E43" w14:textId="77777777" w:rsidR="001E76FE" w:rsidRPr="002B696E" w:rsidRDefault="001E76FE" w:rsidP="001E76FE">
      <w:pPr>
        <w:spacing w:after="0" w:line="240" w:lineRule="auto"/>
        <w:ind w:firstLine="720"/>
        <w:jc w:val="thaiDistribute"/>
        <w:rPr>
          <w:rFonts w:ascii="TH SarabunPSK" w:hAnsi="TH SarabunPSK" w:cs="TH SarabunPSK"/>
          <w:sz w:val="26"/>
          <w:szCs w:val="26"/>
          <w:lang w:val="en-GB"/>
        </w:rPr>
      </w:pPr>
      <w:r w:rsidRPr="002B696E">
        <w:rPr>
          <w:rFonts w:ascii="TH SarabunPSK" w:eastAsia="Angsana New" w:hAnsi="TH SarabunPSK" w:cs="TH SarabunPSK"/>
          <w:sz w:val="26"/>
          <w:szCs w:val="26"/>
          <w:cs/>
        </w:rPr>
        <w:t>ความเรียงโดยเรียงลำดับความสำคัญของเนื้อหา เช่น วัตถุประสงค์ วิธีการวิจัย ผลการวิจัย การวิจารณ์ผลการวิจัย การสรุปผลการวิจัย อย่างต่อเนื่องกัน</w:t>
      </w:r>
      <w:r w:rsidRPr="002B696E">
        <w:rPr>
          <w:rFonts w:ascii="TH SarabunPSK" w:hAnsi="TH SarabunPSK" w:cs="TH SarabunPSK"/>
          <w:sz w:val="26"/>
          <w:szCs w:val="26"/>
          <w:cs/>
        </w:rPr>
        <w:t xml:space="preserve"> </w:t>
      </w:r>
      <w:r w:rsidRPr="002B696E">
        <w:rPr>
          <w:rFonts w:ascii="TH SarabunPSK" w:hAnsi="TH SarabunPSK" w:cs="TH SarabunPSK" w:hint="cs"/>
          <w:color w:val="C00000"/>
          <w:sz w:val="26"/>
          <w:szCs w:val="26"/>
          <w:cs/>
        </w:rPr>
        <w:t xml:space="preserve"> </w:t>
      </w:r>
      <w:r w:rsidRPr="00935A57">
        <w:rPr>
          <w:rFonts w:ascii="TH SarabunPSK" w:hAnsi="TH SarabunPSK" w:cs="TH SarabunPSK"/>
          <w:b/>
          <w:bCs/>
          <w:color w:val="C00000"/>
          <w:sz w:val="26"/>
          <w:szCs w:val="26"/>
          <w:cs/>
        </w:rPr>
        <w:t>ไม่เกิน 300 คำ</w:t>
      </w:r>
      <w:r w:rsidRPr="002B696E">
        <w:rPr>
          <w:rFonts w:ascii="TH SarabunPSK" w:hAnsi="TH SarabunPSK" w:cs="TH SarabunPSK"/>
          <w:sz w:val="26"/>
          <w:szCs w:val="26"/>
          <w:cs/>
        </w:rPr>
        <w:t xml:space="preserve"> </w:t>
      </w:r>
      <w:r w:rsidRPr="002B696E">
        <w:rPr>
          <w:rFonts w:ascii="TH SarabunPSK" w:hAnsi="TH SarabunPSK" w:cs="TH SarabunPSK" w:hint="cs"/>
          <w:sz w:val="26"/>
          <w:szCs w:val="26"/>
          <w:cs/>
        </w:rPr>
        <w:t xml:space="preserve"> </w:t>
      </w:r>
      <w:r w:rsidRPr="002B696E">
        <w:rPr>
          <w:rFonts w:ascii="TH SarabunPSK" w:hAnsi="TH SarabunPSK" w:cs="TH SarabunPSK"/>
          <w:sz w:val="26"/>
          <w:szCs w:val="26"/>
        </w:rPr>
        <w:t xml:space="preserve">(TH </w:t>
      </w:r>
      <w:proofErr w:type="spellStart"/>
      <w:r w:rsidRPr="002B696E">
        <w:rPr>
          <w:rFonts w:ascii="TH SarabunPSK" w:hAnsi="TH SarabunPSK" w:cs="TH SarabunPSK"/>
          <w:sz w:val="26"/>
          <w:szCs w:val="26"/>
        </w:rPr>
        <w:t>SarabunPSK</w:t>
      </w:r>
      <w:proofErr w:type="spellEnd"/>
      <w:r w:rsidRPr="002B696E">
        <w:rPr>
          <w:rFonts w:ascii="TH SarabunPSK" w:hAnsi="TH SarabunPSK" w:cs="TH SarabunPSK"/>
          <w:sz w:val="26"/>
          <w:szCs w:val="26"/>
        </w:rPr>
        <w:t xml:space="preserve"> 13 regular)</w:t>
      </w:r>
    </w:p>
    <w:p w14:paraId="32758CC5" w14:textId="77777777" w:rsidR="001E76FE" w:rsidRPr="00CA69B9" w:rsidRDefault="001E76FE" w:rsidP="001E76FE">
      <w:pPr>
        <w:spacing w:after="0" w:line="240" w:lineRule="auto"/>
        <w:ind w:firstLine="720"/>
        <w:jc w:val="thaiDistribute"/>
        <w:rPr>
          <w:rFonts w:ascii="TH SarabunPSK" w:hAnsi="TH SarabunPSK" w:cs="TH SarabunPSK"/>
          <w:bCs/>
          <w:sz w:val="14"/>
          <w:szCs w:val="14"/>
          <w:cs/>
        </w:rPr>
      </w:pPr>
    </w:p>
    <w:p w14:paraId="62A61F88" w14:textId="77777777" w:rsidR="001E76FE" w:rsidRPr="00A33FDD" w:rsidRDefault="001E76FE" w:rsidP="001E76FE">
      <w:pPr>
        <w:pStyle w:val="PlainText"/>
        <w:jc w:val="both"/>
        <w:rPr>
          <w:rFonts w:ascii="TH SarabunPSK" w:hAnsi="TH SarabunPSK" w:cs="TH SarabunPSK"/>
          <w:sz w:val="26"/>
          <w:szCs w:val="26"/>
          <w:lang w:val="en-US" w:bidi="th-TH"/>
        </w:rPr>
      </w:pPr>
      <w:r w:rsidRPr="00A33FDD">
        <w:rPr>
          <w:rFonts w:ascii="TH SarabunPSK" w:hAnsi="TH SarabunPSK" w:cs="TH SarabunPSK"/>
          <w:bCs/>
          <w:sz w:val="26"/>
          <w:szCs w:val="26"/>
          <w:cs/>
          <w:lang w:val="en-GB" w:bidi="th-TH"/>
        </w:rPr>
        <w:t>คำสำคัญ</w:t>
      </w:r>
      <w:r w:rsidRPr="0058461A">
        <w:rPr>
          <w:rFonts w:ascii="TH SarabunPSK" w:hAnsi="TH SarabunPSK" w:cs="TH SarabunPSK"/>
          <w:b/>
          <w:bCs/>
          <w:sz w:val="26"/>
          <w:szCs w:val="26"/>
          <w:lang w:val="en-GB" w:bidi="th-TH"/>
        </w:rPr>
        <w:t>:</w:t>
      </w:r>
      <w:r w:rsidRPr="00A33FDD">
        <w:rPr>
          <w:rFonts w:ascii="TH SarabunPSK" w:hAnsi="TH SarabunPSK" w:cs="TH SarabunPSK"/>
          <w:sz w:val="26"/>
          <w:szCs w:val="26"/>
          <w:lang w:val="en-US" w:bidi="th-TH"/>
        </w:rPr>
        <w:t xml:space="preserve"> </w:t>
      </w:r>
      <w:r w:rsidRPr="00A33FDD">
        <w:rPr>
          <w:rFonts w:ascii="TH SarabunPSK" w:hAnsi="TH SarabunPSK" w:cs="TH SarabunPSK"/>
          <w:sz w:val="26"/>
          <w:szCs w:val="26"/>
          <w:cs/>
          <w:lang w:val="en-US" w:bidi="th-TH"/>
        </w:rPr>
        <w:t xml:space="preserve">คำที่หนึ่ง  คำที่สอง  คำที่สาม  </w:t>
      </w:r>
      <w:r w:rsidRPr="00935A57">
        <w:rPr>
          <w:rFonts w:ascii="TH SarabunPSK" w:hAnsi="TH SarabunPSK" w:cs="TH SarabunPSK"/>
          <w:b/>
          <w:bCs/>
          <w:color w:val="C00000"/>
          <w:sz w:val="26"/>
          <w:szCs w:val="26"/>
          <w:cs/>
          <w:lang w:val="en-US" w:bidi="th-TH"/>
        </w:rPr>
        <w:t>ไม่เกิน 5 คำ</w:t>
      </w:r>
      <w:r w:rsidRPr="00A33FDD">
        <w:rPr>
          <w:rFonts w:ascii="TH SarabunPSK" w:hAnsi="TH SarabunPSK" w:cs="TH SarabunPSK"/>
          <w:sz w:val="26"/>
          <w:szCs w:val="26"/>
          <w:cs/>
          <w:lang w:val="en-US" w:bidi="th-TH"/>
        </w:rPr>
        <w:t xml:space="preserve">  </w:t>
      </w:r>
      <w:r w:rsidRPr="00A33FDD">
        <w:rPr>
          <w:rFonts w:ascii="TH SarabunPSK" w:hAnsi="TH SarabunPSK" w:cs="TH SarabunPSK"/>
          <w:sz w:val="26"/>
          <w:szCs w:val="26"/>
          <w:lang w:val="en-US" w:bidi="th-TH"/>
        </w:rPr>
        <w:t>(</w:t>
      </w:r>
      <w:r w:rsidRPr="00A33FDD">
        <w:rPr>
          <w:rFonts w:ascii="TH SarabunPSK" w:hAnsi="TH SarabunPSK" w:cs="TH SarabunPSK"/>
          <w:sz w:val="26"/>
          <w:szCs w:val="26"/>
          <w:cs/>
          <w:lang w:val="en-US" w:bidi="th-TH"/>
        </w:rPr>
        <w:t>เว้นวรรค 2 ครั้ง ระหว่างคำสำคัญแต่ละคำ</w:t>
      </w:r>
      <w:r w:rsidRPr="00A33FDD">
        <w:rPr>
          <w:rFonts w:ascii="TH SarabunPSK" w:hAnsi="TH SarabunPSK" w:cs="TH SarabunPSK"/>
          <w:sz w:val="26"/>
          <w:szCs w:val="26"/>
          <w:lang w:val="en-US" w:bidi="th-TH"/>
        </w:rPr>
        <w:t>)</w:t>
      </w:r>
    </w:p>
    <w:p w14:paraId="1A148691" w14:textId="77777777" w:rsidR="001E76FE" w:rsidRPr="00CA69B9" w:rsidRDefault="001E76FE" w:rsidP="001E76FE">
      <w:pPr>
        <w:pStyle w:val="PlainText"/>
        <w:ind w:left="798" w:hanging="798"/>
        <w:rPr>
          <w:rFonts w:ascii="TH SarabunPSK" w:hAnsi="TH SarabunPSK" w:cs="TH SarabunPSK"/>
          <w:b/>
          <w:sz w:val="14"/>
          <w:szCs w:val="14"/>
          <w:lang w:val="en-US" w:bidi="th-TH"/>
        </w:rPr>
      </w:pPr>
    </w:p>
    <w:p w14:paraId="207B1A35" w14:textId="77777777" w:rsidR="001E76FE" w:rsidRPr="00A33FDD" w:rsidRDefault="001E76FE" w:rsidP="001E76FE">
      <w:pPr>
        <w:spacing w:after="0" w:line="240" w:lineRule="auto"/>
        <w:rPr>
          <w:rFonts w:ascii="TH SarabunPSK" w:hAnsi="TH SarabunPSK" w:cs="TH SarabunPSK"/>
          <w:b/>
          <w:sz w:val="26"/>
          <w:szCs w:val="26"/>
        </w:rPr>
      </w:pPr>
      <w:r w:rsidRPr="00A33FDD">
        <w:rPr>
          <w:rFonts w:ascii="TH SarabunPSK" w:hAnsi="TH SarabunPSK" w:cs="TH SarabunPSK"/>
          <w:b/>
          <w:sz w:val="26"/>
          <w:szCs w:val="26"/>
        </w:rPr>
        <w:t>Abstract</w:t>
      </w:r>
      <w:r w:rsidRPr="00A33FDD">
        <w:rPr>
          <w:rFonts w:ascii="TH SarabunPSK" w:hAnsi="TH SarabunPSK" w:cs="TH SarabunPSK"/>
          <w:b/>
          <w:sz w:val="26"/>
          <w:szCs w:val="26"/>
          <w:cs/>
        </w:rPr>
        <w:t xml:space="preserve"> </w:t>
      </w:r>
      <w:r w:rsidRPr="00A33FDD">
        <w:rPr>
          <w:rFonts w:ascii="TH SarabunPSK" w:hAnsi="TH SarabunPSK" w:cs="TH SarabunPSK"/>
          <w:bCs/>
          <w:sz w:val="26"/>
          <w:szCs w:val="26"/>
          <w:cs/>
          <w:lang w:val="en-GB"/>
        </w:rPr>
        <w:t>(</w:t>
      </w:r>
      <w:r w:rsidRPr="00A33FDD">
        <w:rPr>
          <w:rFonts w:ascii="TH SarabunPSK" w:hAnsi="TH SarabunPSK" w:cs="TH SarabunPSK"/>
          <w:b/>
          <w:sz w:val="26"/>
          <w:szCs w:val="26"/>
          <w:lang w:val="en-GB"/>
        </w:rPr>
        <w:t xml:space="preserve">TH </w:t>
      </w:r>
      <w:proofErr w:type="spellStart"/>
      <w:r w:rsidRPr="00A33FDD">
        <w:rPr>
          <w:rFonts w:ascii="TH SarabunPSK" w:hAnsi="TH SarabunPSK" w:cs="TH SarabunPSK"/>
          <w:b/>
          <w:sz w:val="26"/>
          <w:szCs w:val="26"/>
          <w:lang w:val="en-GB"/>
        </w:rPr>
        <w:t>SarabunPSK</w:t>
      </w:r>
      <w:proofErr w:type="spellEnd"/>
      <w:r w:rsidRPr="00A33FDD">
        <w:rPr>
          <w:rFonts w:ascii="TH SarabunPSK" w:hAnsi="TH SarabunPSK" w:cs="TH SarabunPSK"/>
          <w:b/>
          <w:sz w:val="26"/>
          <w:szCs w:val="26"/>
          <w:lang w:val="en-GB"/>
        </w:rPr>
        <w:t xml:space="preserve"> 1</w:t>
      </w:r>
      <w:r w:rsidRPr="00A33FDD">
        <w:rPr>
          <w:rFonts w:ascii="TH SarabunPSK" w:hAnsi="TH SarabunPSK" w:cs="TH SarabunPSK"/>
          <w:bCs/>
          <w:sz w:val="26"/>
          <w:szCs w:val="26"/>
          <w:lang w:val="en-GB"/>
        </w:rPr>
        <w:t>3</w:t>
      </w:r>
      <w:r w:rsidRPr="00A33FDD">
        <w:rPr>
          <w:rFonts w:ascii="TH SarabunPSK" w:hAnsi="TH SarabunPSK" w:cs="TH SarabunPSK"/>
          <w:b/>
          <w:sz w:val="26"/>
          <w:szCs w:val="26"/>
          <w:lang w:val="en-GB"/>
        </w:rPr>
        <w:t xml:space="preserve"> bold</w:t>
      </w:r>
      <w:r w:rsidRPr="00A33FDD">
        <w:rPr>
          <w:rFonts w:ascii="TH SarabunPSK" w:hAnsi="TH SarabunPSK" w:cs="TH SarabunPSK"/>
          <w:bCs/>
          <w:sz w:val="26"/>
          <w:szCs w:val="26"/>
          <w:cs/>
          <w:lang w:val="en-GB"/>
        </w:rPr>
        <w:t>)</w:t>
      </w:r>
    </w:p>
    <w:p w14:paraId="2DA91934" w14:textId="77777777" w:rsidR="001E76FE" w:rsidRPr="002B696E" w:rsidRDefault="001E76FE" w:rsidP="001E76FE">
      <w:pPr>
        <w:spacing w:after="0" w:line="240" w:lineRule="auto"/>
        <w:ind w:firstLine="709"/>
        <w:jc w:val="thaiDistribute"/>
        <w:rPr>
          <w:rFonts w:ascii="TH SarabunPSK" w:hAnsi="TH SarabunPSK" w:cs="TH SarabunPSK"/>
          <w:sz w:val="26"/>
          <w:szCs w:val="26"/>
        </w:rPr>
      </w:pPr>
      <w:r w:rsidRPr="002B696E">
        <w:rPr>
          <w:rFonts w:ascii="TH SarabunPSK" w:eastAsia="Angsana New" w:hAnsi="TH SarabunPSK" w:cs="TH SarabunPSK"/>
          <w:sz w:val="26"/>
          <w:szCs w:val="26"/>
          <w:cs/>
        </w:rPr>
        <w:t>ความเรียงโดยเรียงลำดับความสำคัญของเนื้อหา เช่น วัตถุประสงค์ วิธีการวิจัย ผลการวิจัย การวิจารณ์ผลการวิจัย การสรุปผลการวิจัย อย่างต่อเนื่องกัน</w:t>
      </w:r>
      <w:r w:rsidRPr="002B696E">
        <w:rPr>
          <w:rFonts w:ascii="TH SarabunPSK" w:hAnsi="TH SarabunPSK" w:cs="TH SarabunPSK"/>
          <w:sz w:val="26"/>
          <w:szCs w:val="26"/>
          <w:cs/>
        </w:rPr>
        <w:t xml:space="preserve"> </w:t>
      </w:r>
      <w:r w:rsidRPr="00935A57">
        <w:rPr>
          <w:rFonts w:ascii="TH SarabunPSK" w:hAnsi="TH SarabunPSK" w:cs="TH SarabunPSK"/>
          <w:b/>
          <w:bCs/>
          <w:color w:val="C00000"/>
          <w:sz w:val="26"/>
          <w:szCs w:val="26"/>
          <w:cs/>
        </w:rPr>
        <w:t xml:space="preserve">ไม่เกิน </w:t>
      </w:r>
      <w:r w:rsidRPr="00935A57">
        <w:rPr>
          <w:rFonts w:ascii="TH SarabunPSK" w:hAnsi="TH SarabunPSK" w:cs="TH SarabunPSK" w:hint="cs"/>
          <w:b/>
          <w:bCs/>
          <w:color w:val="C00000"/>
          <w:sz w:val="26"/>
          <w:szCs w:val="26"/>
          <w:cs/>
        </w:rPr>
        <w:t>250</w:t>
      </w:r>
      <w:r w:rsidRPr="00935A57">
        <w:rPr>
          <w:rFonts w:ascii="TH SarabunPSK" w:hAnsi="TH SarabunPSK" w:cs="TH SarabunPSK"/>
          <w:b/>
          <w:bCs/>
          <w:color w:val="C00000"/>
          <w:sz w:val="26"/>
          <w:szCs w:val="26"/>
          <w:cs/>
        </w:rPr>
        <w:t xml:space="preserve"> คำ</w:t>
      </w:r>
      <w:r w:rsidRPr="002B696E">
        <w:rPr>
          <w:rFonts w:ascii="TH SarabunPSK" w:hAnsi="TH SarabunPSK" w:cs="TH SarabunPSK"/>
          <w:sz w:val="26"/>
          <w:szCs w:val="26"/>
          <w:cs/>
        </w:rPr>
        <w:t xml:space="preserve"> </w:t>
      </w:r>
      <w:r w:rsidRPr="002B696E">
        <w:rPr>
          <w:rFonts w:ascii="TH SarabunPSK" w:hAnsi="TH SarabunPSK" w:cs="TH SarabunPSK"/>
          <w:sz w:val="26"/>
          <w:szCs w:val="26"/>
        </w:rPr>
        <w:t xml:space="preserve">(TH </w:t>
      </w:r>
      <w:proofErr w:type="spellStart"/>
      <w:r w:rsidRPr="002B696E">
        <w:rPr>
          <w:rFonts w:ascii="TH SarabunPSK" w:hAnsi="TH SarabunPSK" w:cs="TH SarabunPSK"/>
          <w:sz w:val="26"/>
          <w:szCs w:val="26"/>
        </w:rPr>
        <w:t>SarabunPSK</w:t>
      </w:r>
      <w:proofErr w:type="spellEnd"/>
      <w:r w:rsidRPr="002B696E">
        <w:rPr>
          <w:rFonts w:ascii="TH SarabunPSK" w:hAnsi="TH SarabunPSK" w:cs="TH SarabunPSK"/>
          <w:sz w:val="26"/>
          <w:szCs w:val="26"/>
        </w:rPr>
        <w:t xml:space="preserve"> 13 regular)</w:t>
      </w:r>
    </w:p>
    <w:p w14:paraId="4B38B156" w14:textId="77777777" w:rsidR="001E76FE" w:rsidRPr="00CA69B9" w:rsidRDefault="001E76FE" w:rsidP="001E76FE">
      <w:pPr>
        <w:spacing w:after="0" w:line="240" w:lineRule="auto"/>
        <w:jc w:val="thaiDistribute"/>
        <w:rPr>
          <w:rFonts w:ascii="TH SarabunPSK" w:hAnsi="TH SarabunPSK" w:cs="TH SarabunPSK"/>
          <w:sz w:val="14"/>
          <w:szCs w:val="14"/>
          <w:cs/>
        </w:rPr>
      </w:pPr>
    </w:p>
    <w:p w14:paraId="58F81B17" w14:textId="77777777" w:rsidR="001E76FE" w:rsidRPr="00A33FDD" w:rsidRDefault="001E76FE" w:rsidP="001E76FE">
      <w:pPr>
        <w:pStyle w:val="PlainText"/>
        <w:pBdr>
          <w:bottom w:val="single" w:sz="6" w:space="1" w:color="auto"/>
        </w:pBdr>
        <w:jc w:val="thaiDistribute"/>
        <w:rPr>
          <w:rFonts w:ascii="TH SarabunPSK" w:hAnsi="TH SarabunPSK" w:cs="TH SarabunPSK"/>
          <w:b/>
          <w:sz w:val="26"/>
          <w:szCs w:val="26"/>
          <w:lang w:val="en-US" w:bidi="th-TH"/>
        </w:rPr>
      </w:pPr>
      <w:r w:rsidRPr="00A33FDD">
        <w:rPr>
          <w:rFonts w:ascii="TH SarabunPSK" w:hAnsi="TH SarabunPSK" w:cs="TH SarabunPSK"/>
          <w:b/>
          <w:sz w:val="26"/>
          <w:szCs w:val="26"/>
          <w:lang w:val="en-US" w:bidi="th-TH"/>
        </w:rPr>
        <w:t>Keywords</w:t>
      </w:r>
      <w:r w:rsidRPr="0058461A">
        <w:rPr>
          <w:rFonts w:ascii="TH SarabunPSK" w:hAnsi="TH SarabunPSK" w:cs="TH SarabunPSK"/>
          <w:b/>
          <w:bCs/>
          <w:sz w:val="26"/>
          <w:szCs w:val="26"/>
          <w:lang w:val="en-GB" w:bidi="th-TH"/>
        </w:rPr>
        <w:t>:</w:t>
      </w:r>
      <w:r w:rsidRPr="00A33FDD">
        <w:rPr>
          <w:rFonts w:ascii="TH SarabunPSK" w:hAnsi="TH SarabunPSK" w:cs="TH SarabunPSK"/>
          <w:color w:val="000000"/>
          <w:sz w:val="26"/>
          <w:szCs w:val="26"/>
          <w:cs/>
          <w:lang w:bidi="th-TH"/>
        </w:rPr>
        <w:t xml:space="preserve"> </w:t>
      </w:r>
      <w:r w:rsidRPr="002B696E">
        <w:rPr>
          <w:rFonts w:ascii="TH SarabunPSK" w:hAnsi="TH SarabunPSK" w:cs="TH SarabunPSK"/>
          <w:color w:val="000000"/>
          <w:sz w:val="26"/>
          <w:szCs w:val="26"/>
        </w:rPr>
        <w:t xml:space="preserve">AAAA, BBBB, </w:t>
      </w:r>
      <w:proofErr w:type="gramStart"/>
      <w:r w:rsidRPr="002B696E">
        <w:rPr>
          <w:rFonts w:ascii="TH SarabunPSK" w:hAnsi="TH SarabunPSK" w:cs="TH SarabunPSK"/>
          <w:color w:val="000000"/>
          <w:sz w:val="26"/>
          <w:szCs w:val="26"/>
        </w:rPr>
        <w:t>CCCC</w:t>
      </w:r>
      <w:r w:rsidRPr="002B696E">
        <w:rPr>
          <w:rFonts w:ascii="TH SarabunPSK" w:hAnsi="TH SarabunPSK" w:cs="TH SarabunPSK"/>
          <w:color w:val="000000"/>
          <w:sz w:val="26"/>
          <w:szCs w:val="26"/>
          <w:cs/>
          <w:lang w:bidi="th-TH"/>
        </w:rPr>
        <w:t xml:space="preserve">  </w:t>
      </w:r>
      <w:r w:rsidRPr="00935A57">
        <w:rPr>
          <w:rFonts w:ascii="TH SarabunPSK" w:hAnsi="TH SarabunPSK" w:cs="TH SarabunPSK"/>
          <w:b/>
          <w:bCs/>
          <w:color w:val="C00000"/>
          <w:sz w:val="26"/>
          <w:szCs w:val="26"/>
          <w:cs/>
          <w:lang w:val="en-US" w:bidi="th-TH"/>
        </w:rPr>
        <w:t>ไม่เกิน</w:t>
      </w:r>
      <w:proofErr w:type="gramEnd"/>
      <w:r w:rsidRPr="00935A57">
        <w:rPr>
          <w:rFonts w:ascii="TH SarabunPSK" w:hAnsi="TH SarabunPSK" w:cs="TH SarabunPSK"/>
          <w:b/>
          <w:bCs/>
          <w:color w:val="C00000"/>
          <w:sz w:val="26"/>
          <w:szCs w:val="26"/>
          <w:cs/>
          <w:lang w:val="en-US" w:bidi="th-TH"/>
        </w:rPr>
        <w:t xml:space="preserve"> 5 คำ</w:t>
      </w:r>
      <w:r w:rsidRPr="002B696E">
        <w:rPr>
          <w:rFonts w:ascii="TH SarabunPSK" w:hAnsi="TH SarabunPSK" w:cs="TH SarabunPSK"/>
          <w:sz w:val="26"/>
          <w:szCs w:val="26"/>
          <w:cs/>
          <w:lang w:val="en-US" w:bidi="th-TH"/>
        </w:rPr>
        <w:t xml:space="preserve">  </w:t>
      </w:r>
      <w:r w:rsidRPr="002B696E">
        <w:rPr>
          <w:rFonts w:ascii="TH SarabunPSK" w:hAnsi="TH SarabunPSK" w:cs="TH SarabunPSK"/>
          <w:color w:val="000000"/>
          <w:sz w:val="26"/>
          <w:szCs w:val="26"/>
          <w:lang w:val="en-US" w:bidi="th-TH"/>
        </w:rPr>
        <w:t>(</w:t>
      </w:r>
      <w:r w:rsidRPr="002B696E">
        <w:rPr>
          <w:rFonts w:ascii="TH SarabunPSK" w:hAnsi="TH SarabunPSK" w:cs="TH SarabunPSK"/>
          <w:sz w:val="26"/>
          <w:szCs w:val="26"/>
          <w:cs/>
          <w:lang w:val="en-US" w:bidi="th-TH"/>
        </w:rPr>
        <w:t>ใส่เครื่องหมายจุลภาค (,) คั่นระหว่างคำสำคัญแต่ละคำ โดยเว้นวรรค 1 ครั้ง หลังเครื่องหมายจุลภาค</w:t>
      </w:r>
      <w:r w:rsidRPr="002B696E">
        <w:rPr>
          <w:rFonts w:ascii="TH SarabunPSK" w:hAnsi="TH SarabunPSK" w:cs="TH SarabunPSK"/>
          <w:sz w:val="26"/>
          <w:szCs w:val="26"/>
          <w:lang w:val="en-US" w:bidi="th-TH"/>
        </w:rPr>
        <w:t>)</w:t>
      </w:r>
    </w:p>
    <w:p w14:paraId="0D7054CF" w14:textId="2DD1ED16" w:rsidR="00680690" w:rsidRDefault="00680690">
      <w:pPr>
        <w:rPr>
          <w:rFonts w:ascii="TH SarabunPSK" w:eastAsia="Times New Roman" w:hAnsi="TH SarabunPSK" w:cs="TH SarabunPSK"/>
          <w:b/>
          <w:bCs/>
          <w:sz w:val="28"/>
          <w:szCs w:val="28"/>
          <w:lang w:val="en-GB" w:eastAsia="de-DE"/>
        </w:rPr>
      </w:pPr>
      <w:r>
        <w:rPr>
          <w:rFonts w:ascii="TH SarabunPSK" w:hAnsi="TH SarabunPSK" w:cs="TH SarabunPSK"/>
          <w:b/>
          <w:bCs/>
          <w:sz w:val="28"/>
          <w:szCs w:val="28"/>
          <w:lang w:val="en-GB"/>
        </w:rPr>
        <w:br w:type="page"/>
      </w:r>
    </w:p>
    <w:p w14:paraId="6C8090F3" w14:textId="6FFB0982" w:rsidR="00680690" w:rsidRPr="001D16F8" w:rsidRDefault="00B16DDC" w:rsidP="00680690">
      <w:pPr>
        <w:pStyle w:val="Heading1"/>
        <w:spacing w:before="0" w:line="240" w:lineRule="auto"/>
        <w:jc w:val="center"/>
        <w:rPr>
          <w:rFonts w:ascii="TH SarabunPSK" w:hAnsi="TH SarabunPSK" w:cs="TH SarabunPSK"/>
          <w:color w:val="11955D"/>
          <w:sz w:val="32"/>
          <w:szCs w:val="32"/>
        </w:rPr>
      </w:pPr>
      <w:r>
        <w:rPr>
          <w:rFonts w:ascii="TH SarabunPSK" w:hAnsi="TH SarabunPSK" w:cs="TH SarabunPSK"/>
          <w:noProof/>
          <w:sz w:val="22"/>
          <w:szCs w:val="22"/>
          <w:vertAlign w:val="superscript"/>
        </w:rPr>
        <w:lastRenderedPageBreak/>
        <mc:AlternateContent>
          <mc:Choice Requires="wps">
            <w:drawing>
              <wp:anchor distT="45720" distB="45720" distL="114300" distR="114300" simplePos="0" relativeHeight="251658240" behindDoc="0" locked="0" layoutInCell="1" allowOverlap="0" wp14:anchorId="6D377836" wp14:editId="4C869F39">
                <wp:simplePos x="0" y="0"/>
                <wp:positionH relativeFrom="column">
                  <wp:posOffset>-926465</wp:posOffset>
                </wp:positionH>
                <wp:positionV relativeFrom="paragraph">
                  <wp:posOffset>-337185</wp:posOffset>
                </wp:positionV>
                <wp:extent cx="7553325" cy="6604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3AD2" w14:textId="77777777" w:rsidR="007D438D" w:rsidRPr="007D438D" w:rsidRDefault="007D438D" w:rsidP="007D438D">
                            <w:pPr>
                              <w:jc w:val="center"/>
                              <w:rPr>
                                <w:rFonts w:ascii="Prompt" w:hAnsi="Prompt" w:cs="Prompt"/>
                                <w:color w:val="FF0000"/>
                                <w:sz w:val="40"/>
                                <w:szCs w:val="40"/>
                                <w:cs/>
                              </w:rPr>
                            </w:pPr>
                            <w:r w:rsidRPr="007D438D">
                              <w:rPr>
                                <w:rFonts w:ascii="Prompt" w:hAnsi="Prompt" w:cs="Prompt"/>
                                <w:color w:val="FF0000"/>
                                <w:sz w:val="40"/>
                                <w:szCs w:val="40"/>
                                <w:cs/>
                              </w:rPr>
                              <w:t>ตัวอย่าง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377836" id="_x0000_t202" coordsize="21600,21600" o:spt="202" path="m,l,21600r21600,l21600,xe">
                <v:stroke joinstyle="miter"/>
                <v:path gradientshapeok="t" o:connecttype="rect"/>
              </v:shapetype>
              <v:shape id="Text Box 2" o:spid="_x0000_s1026" type="#_x0000_t202" style="position:absolute;left:0;text-align:left;margin-left:-72.95pt;margin-top:-26.55pt;width:594.75pt;height: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" o:allowoverlap="f" filled="f" stroked="f">
                <v:textbox style="mso-fit-shape-to-text:t">
                  <w:txbxContent>
                    <w:p w14:paraId="68FE3AD2" w14:textId="77777777" w:rsidR="007D438D" w:rsidRPr="007D438D" w:rsidRDefault="007D438D" w:rsidP="007D438D">
                      <w:pPr>
                        <w:jc w:val="center"/>
                        <w:rPr>
                          <w:rFonts w:ascii="Prompt" w:hAnsi="Prompt" w:cs="Prompt"/>
                          <w:color w:val="FF0000"/>
                          <w:sz w:val="40"/>
                          <w:szCs w:val="40"/>
                          <w:cs/>
                        </w:rPr>
                      </w:pPr>
                      <w:r w:rsidRPr="007D438D">
                        <w:rPr>
                          <w:rFonts w:ascii="Prompt" w:hAnsi="Prompt" w:cs="Prompt"/>
                          <w:color w:val="FF0000"/>
                          <w:sz w:val="40"/>
                          <w:szCs w:val="40"/>
                          <w:cs/>
                        </w:rPr>
                        <w:t>ตัวอย่าง</w:t>
                      </w:r>
                    </w:p>
                  </w:txbxContent>
                </v:textbox>
              </v:shape>
            </w:pict>
          </mc:Fallback>
        </mc:AlternateContent>
      </w:r>
      <w:r w:rsidR="00680690" w:rsidRPr="001D16F8">
        <w:rPr>
          <w:rFonts w:ascii="TH SarabunPSK" w:hAnsi="TH SarabunPSK" w:cs="TH SarabunPSK"/>
          <w:color w:val="11955D"/>
          <w:sz w:val="32"/>
          <w:szCs w:val="32"/>
          <w:cs/>
        </w:rPr>
        <w:t>มุมมองของผู้มีส่วนได้ส่วนเสียต่อผลลัพธ์</w:t>
      </w:r>
      <w:r w:rsidR="00680690" w:rsidRPr="001D16F8">
        <w:rPr>
          <w:rFonts w:ascii="TH SarabunPSK" w:hAnsi="TH SarabunPSK" w:cs="TH SarabunPSK" w:hint="cs"/>
          <w:color w:val="11955D"/>
          <w:sz w:val="32"/>
          <w:szCs w:val="32"/>
          <w:cs/>
        </w:rPr>
        <w:t>ของ</w:t>
      </w:r>
      <w:r w:rsidR="00680690" w:rsidRPr="001D16F8">
        <w:rPr>
          <w:rFonts w:ascii="TH SarabunPSK" w:hAnsi="TH SarabunPSK" w:cs="TH SarabunPSK"/>
          <w:color w:val="11955D"/>
          <w:sz w:val="32"/>
          <w:szCs w:val="32"/>
          <w:cs/>
        </w:rPr>
        <w:t>กิจกรรมอบรมครูและแกนนำนักเรียนด้านทันตสุขภาพ</w:t>
      </w:r>
      <w:r w:rsidR="00680690" w:rsidRPr="001D16F8">
        <w:rPr>
          <w:rFonts w:ascii="TH SarabunPSK" w:hAnsi="TH SarabunPSK" w:cs="TH SarabunPSK"/>
          <w:color w:val="11955D"/>
          <w:sz w:val="32"/>
          <w:szCs w:val="32"/>
          <w:cs/>
        </w:rPr>
        <w:br/>
        <w:t>ในโรงเรียนเขตเทศบาลนครภูเก็ต</w:t>
      </w:r>
    </w:p>
    <w:p w14:paraId="1B45A235" w14:textId="77777777" w:rsidR="00680690" w:rsidRPr="001D16F8" w:rsidRDefault="00680690" w:rsidP="00680690">
      <w:pPr>
        <w:spacing w:after="0" w:line="20" w:lineRule="atLeast"/>
        <w:jc w:val="center"/>
        <w:rPr>
          <w:rFonts w:ascii="TH SarabunPSK" w:hAnsi="TH SarabunPSK" w:cs="TH SarabunPSK"/>
          <w:color w:val="11955D"/>
          <w:sz w:val="10"/>
          <w:szCs w:val="10"/>
        </w:rPr>
      </w:pPr>
    </w:p>
    <w:p w14:paraId="596C7C55" w14:textId="77777777" w:rsidR="00680690" w:rsidRPr="001D16F8" w:rsidRDefault="00680690" w:rsidP="00680690">
      <w:pPr>
        <w:spacing w:after="0" w:line="240" w:lineRule="auto"/>
        <w:jc w:val="center"/>
        <w:rPr>
          <w:rFonts w:ascii="TH SarabunPSK" w:eastAsiaTheme="majorEastAsia" w:hAnsi="TH SarabunPSK" w:cs="TH SarabunPSK"/>
          <w:b/>
          <w:bCs/>
          <w:color w:val="11955D"/>
          <w:highlight w:val="yellow"/>
        </w:rPr>
      </w:pPr>
      <w:bookmarkStart w:id="0" w:name="_Hlk66284701"/>
      <w:r w:rsidRPr="001D16F8">
        <w:rPr>
          <w:rFonts w:ascii="TH SarabunPSK" w:eastAsiaTheme="majorEastAsia" w:hAnsi="TH SarabunPSK" w:cs="TH SarabunPSK"/>
          <w:b/>
          <w:bCs/>
          <w:color w:val="11955D"/>
        </w:rPr>
        <w:t>Perspectives of stakeholders</w:t>
      </w:r>
      <w:bookmarkEnd w:id="0"/>
      <w:r w:rsidRPr="001D16F8">
        <w:rPr>
          <w:rFonts w:ascii="TH SarabunPSK" w:eastAsiaTheme="majorEastAsia" w:hAnsi="TH SarabunPSK" w:cs="TH SarabunPSK"/>
          <w:b/>
          <w:bCs/>
          <w:color w:val="11955D"/>
        </w:rPr>
        <w:t xml:space="preserve"> on outcome of the </w:t>
      </w:r>
      <w:bookmarkStart w:id="1" w:name="_Hlk66284931"/>
      <w:r w:rsidRPr="001D16F8">
        <w:rPr>
          <w:rFonts w:ascii="TH SarabunPSK" w:eastAsiaTheme="majorEastAsia" w:hAnsi="TH SarabunPSK" w:cs="TH SarabunPSK"/>
          <w:b/>
          <w:bCs/>
          <w:color w:val="11955D"/>
        </w:rPr>
        <w:t>oral health care</w:t>
      </w:r>
      <w:bookmarkEnd w:id="1"/>
      <w:r w:rsidRPr="001D16F8">
        <w:rPr>
          <w:rFonts w:ascii="TH SarabunPSK" w:eastAsiaTheme="majorEastAsia" w:hAnsi="TH SarabunPSK" w:cs="TH SarabunPSK"/>
          <w:b/>
          <w:bCs/>
          <w:color w:val="11955D"/>
        </w:rPr>
        <w:t xml:space="preserve"> training program for teachers and student leaders in primary school, Phuket City Municipality</w:t>
      </w:r>
    </w:p>
    <w:p w14:paraId="31EAA1BF" w14:textId="77777777" w:rsidR="00680690" w:rsidRPr="00DD2385" w:rsidRDefault="00680690" w:rsidP="00680690">
      <w:pPr>
        <w:spacing w:after="0" w:line="20" w:lineRule="atLeast"/>
        <w:jc w:val="center"/>
        <w:rPr>
          <w:rFonts w:ascii="TH SarabunPSK" w:eastAsiaTheme="majorEastAsia" w:hAnsi="TH SarabunPSK" w:cs="TH SarabunPSK"/>
          <w:sz w:val="14"/>
          <w:szCs w:val="14"/>
          <w:highlight w:val="yellow"/>
          <w:cs/>
        </w:rPr>
      </w:pPr>
    </w:p>
    <w:p w14:paraId="114BE033" w14:textId="77777777" w:rsidR="00680690" w:rsidRPr="00E4722A" w:rsidRDefault="00680690" w:rsidP="00680690">
      <w:pPr>
        <w:pStyle w:val="PlainText"/>
        <w:spacing w:line="20" w:lineRule="atLeast"/>
        <w:jc w:val="center"/>
        <w:rPr>
          <w:rFonts w:ascii="TH SarabunPSK" w:hAnsi="TH SarabunPSK" w:cs="TH SarabunPSK"/>
          <w:sz w:val="26"/>
          <w:szCs w:val="26"/>
          <w:cs/>
          <w:lang w:val="en-US" w:bidi="th-TH"/>
        </w:rPr>
      </w:pPr>
      <w:r>
        <w:rPr>
          <w:rFonts w:ascii="TH SarabunPSK" w:hAnsi="TH SarabunPSK" w:cs="TH SarabunPSK" w:hint="cs"/>
          <w:sz w:val="26"/>
          <w:szCs w:val="26"/>
          <w:cs/>
          <w:lang w:val="en-GB" w:bidi="th-TH"/>
        </w:rPr>
        <w:t>พิชญาดา สายสินธุ์ชัย</w:t>
      </w:r>
      <w:r w:rsidRPr="00E4722A">
        <w:rPr>
          <w:rFonts w:ascii="TH SarabunPSK" w:hAnsi="TH SarabunPSK" w:cs="TH SarabunPSK"/>
          <w:sz w:val="26"/>
          <w:szCs w:val="26"/>
          <w:vertAlign w:val="superscript"/>
          <w:cs/>
          <w:lang w:val="en-GB" w:bidi="th-TH"/>
        </w:rPr>
        <w:t>1</w:t>
      </w:r>
      <w:r>
        <w:rPr>
          <w:rFonts w:ascii="TH SarabunPSK" w:hAnsi="TH SarabunPSK" w:cs="TH SarabunPSK"/>
          <w:sz w:val="26"/>
          <w:szCs w:val="26"/>
          <w:vertAlign w:val="superscript"/>
          <w:lang w:val="en-US" w:bidi="th-TH"/>
        </w:rPr>
        <w:t>,</w:t>
      </w:r>
      <w:r w:rsidRPr="00E4722A">
        <w:rPr>
          <w:rFonts w:ascii="TH SarabunPSK" w:hAnsi="TH SarabunPSK" w:cs="TH SarabunPSK"/>
          <w:sz w:val="26"/>
          <w:szCs w:val="26"/>
          <w:vertAlign w:val="superscript"/>
          <w:cs/>
          <w:lang w:val="en-GB" w:bidi="th-TH"/>
        </w:rPr>
        <w:t>*</w:t>
      </w:r>
      <w:r w:rsidRPr="00E4722A">
        <w:rPr>
          <w:rFonts w:ascii="TH SarabunPSK" w:hAnsi="TH SarabunPSK" w:cs="TH SarabunPSK"/>
          <w:sz w:val="26"/>
          <w:szCs w:val="26"/>
          <w:cs/>
          <w:lang w:val="en-US" w:bidi="th-TH"/>
        </w:rPr>
        <w:t xml:space="preserve"> </w:t>
      </w:r>
      <w:r w:rsidRPr="006A0186">
        <w:rPr>
          <w:rFonts w:ascii="TH SarabunPSK" w:hAnsi="TH SarabunPSK" w:cs="TH SarabunPSK"/>
          <w:sz w:val="26"/>
          <w:szCs w:val="26"/>
          <w:cs/>
          <w:lang w:val="en-GB" w:bidi="th-TH"/>
        </w:rPr>
        <w:t>จันทร์พิมพ์ หินเทาว์</w:t>
      </w:r>
      <w:r>
        <w:rPr>
          <w:rFonts w:ascii="TH SarabunPSK" w:hAnsi="TH SarabunPSK" w:cs="TH SarabunPSK"/>
          <w:sz w:val="26"/>
          <w:szCs w:val="26"/>
          <w:vertAlign w:val="superscript"/>
          <w:lang w:val="en-GB" w:bidi="th-TH"/>
        </w:rPr>
        <w:t>2</w:t>
      </w:r>
      <w:r>
        <w:rPr>
          <w:rFonts w:ascii="TH SarabunPSK" w:hAnsi="TH SarabunPSK" w:cs="TH SarabunPSK"/>
          <w:sz w:val="26"/>
          <w:szCs w:val="26"/>
          <w:lang w:val="en-US" w:bidi="th-TH"/>
        </w:rPr>
        <w:t xml:space="preserve"> </w:t>
      </w:r>
      <w:r w:rsidRPr="00E4722A">
        <w:rPr>
          <w:rFonts w:ascii="TH SarabunPSK" w:hAnsi="TH SarabunPSK" w:cs="TH SarabunPSK"/>
          <w:sz w:val="26"/>
          <w:szCs w:val="26"/>
          <w:cs/>
          <w:lang w:val="en-GB" w:bidi="th-TH"/>
        </w:rPr>
        <w:t xml:space="preserve">และ </w:t>
      </w:r>
      <w:r w:rsidRPr="006A0186">
        <w:rPr>
          <w:rFonts w:ascii="TH SarabunPSK" w:hAnsi="TH SarabunPSK" w:cs="TH SarabunPSK"/>
          <w:sz w:val="26"/>
          <w:szCs w:val="26"/>
          <w:cs/>
          <w:lang w:val="en-GB" w:bidi="th-TH"/>
        </w:rPr>
        <w:t>วรรธนะ พิธพรชัยกุล</w:t>
      </w:r>
      <w:r>
        <w:rPr>
          <w:rFonts w:ascii="TH SarabunPSK" w:hAnsi="TH SarabunPSK" w:cs="TH SarabunPSK" w:hint="cs"/>
          <w:sz w:val="26"/>
          <w:szCs w:val="26"/>
          <w:vertAlign w:val="superscript"/>
          <w:cs/>
          <w:lang w:val="en-GB" w:bidi="th-TH"/>
        </w:rPr>
        <w:t>1</w:t>
      </w:r>
    </w:p>
    <w:p w14:paraId="26E4C6C4" w14:textId="77777777" w:rsidR="00680690" w:rsidRPr="00E4722A" w:rsidRDefault="00680690" w:rsidP="00680690">
      <w:pPr>
        <w:pStyle w:val="PlainText"/>
        <w:spacing w:line="20" w:lineRule="atLeast"/>
        <w:jc w:val="center"/>
        <w:rPr>
          <w:rFonts w:ascii="TH SarabunPSK" w:hAnsi="TH SarabunPSK" w:cs="TH SarabunPSK"/>
          <w:sz w:val="26"/>
          <w:szCs w:val="26"/>
          <w:cs/>
          <w:lang w:val="en-US" w:bidi="th-TH"/>
        </w:rPr>
      </w:pPr>
      <w:proofErr w:type="spellStart"/>
      <w:r w:rsidRPr="006A0186">
        <w:rPr>
          <w:rFonts w:ascii="TH SarabunPSK" w:hAnsi="TH SarabunPSK" w:cs="TH SarabunPSK"/>
          <w:sz w:val="26"/>
          <w:szCs w:val="26"/>
          <w:lang w:val="en-US" w:bidi="th-TH"/>
        </w:rPr>
        <w:t>Pitchayada</w:t>
      </w:r>
      <w:proofErr w:type="spellEnd"/>
      <w:r w:rsidRPr="006A0186">
        <w:rPr>
          <w:rFonts w:ascii="TH SarabunPSK" w:hAnsi="TH SarabunPSK" w:cs="TH SarabunPSK"/>
          <w:sz w:val="26"/>
          <w:szCs w:val="26"/>
          <w:lang w:val="en-US" w:bidi="th-TH"/>
        </w:rPr>
        <w:t xml:space="preserve"> </w:t>
      </w:r>
      <w:proofErr w:type="spellStart"/>
      <w:r w:rsidRPr="006A0186">
        <w:rPr>
          <w:rFonts w:ascii="TH SarabunPSK" w:hAnsi="TH SarabunPSK" w:cs="TH SarabunPSK"/>
          <w:sz w:val="26"/>
          <w:szCs w:val="26"/>
          <w:lang w:val="en-US" w:bidi="th-TH"/>
        </w:rPr>
        <w:t>Saisinchai</w:t>
      </w:r>
      <w:proofErr w:type="spellEnd"/>
      <w:proofErr w:type="gramStart"/>
      <w:r w:rsidRPr="00E4722A">
        <w:rPr>
          <w:rFonts w:ascii="TH SarabunPSK" w:hAnsi="TH SarabunPSK" w:cs="TH SarabunPSK"/>
          <w:sz w:val="26"/>
          <w:szCs w:val="26"/>
          <w:vertAlign w:val="superscript"/>
          <w:cs/>
          <w:lang w:val="en-GB" w:bidi="th-TH"/>
        </w:rPr>
        <w:t>1</w:t>
      </w:r>
      <w:r>
        <w:rPr>
          <w:rFonts w:ascii="TH SarabunPSK" w:hAnsi="TH SarabunPSK" w:cs="TH SarabunPSK"/>
          <w:sz w:val="26"/>
          <w:szCs w:val="26"/>
          <w:vertAlign w:val="superscript"/>
          <w:lang w:val="en-US" w:bidi="th-TH"/>
        </w:rPr>
        <w:t>,</w:t>
      </w:r>
      <w:r w:rsidRPr="00E4722A">
        <w:rPr>
          <w:rFonts w:ascii="TH SarabunPSK" w:hAnsi="TH SarabunPSK" w:cs="TH SarabunPSK"/>
          <w:sz w:val="26"/>
          <w:szCs w:val="26"/>
          <w:vertAlign w:val="superscript"/>
          <w:cs/>
          <w:lang w:val="en-GB" w:bidi="th-TH"/>
        </w:rPr>
        <w:t>*</w:t>
      </w:r>
      <w:proofErr w:type="gramEnd"/>
      <w:r>
        <w:rPr>
          <w:rFonts w:ascii="TH SarabunPSK" w:hAnsi="TH SarabunPSK" w:cs="TH SarabunPSK"/>
          <w:sz w:val="26"/>
          <w:szCs w:val="26"/>
          <w:lang w:val="en-US" w:bidi="th-TH"/>
        </w:rPr>
        <w:t>,</w:t>
      </w:r>
      <w:r w:rsidRPr="00E4722A">
        <w:rPr>
          <w:rFonts w:ascii="TH SarabunPSK" w:hAnsi="TH SarabunPSK" w:cs="TH SarabunPSK"/>
          <w:sz w:val="26"/>
          <w:szCs w:val="26"/>
          <w:cs/>
          <w:lang w:val="en-US" w:bidi="th-TH"/>
        </w:rPr>
        <w:t xml:space="preserve"> </w:t>
      </w:r>
      <w:proofErr w:type="spellStart"/>
      <w:r w:rsidRPr="006A0186">
        <w:rPr>
          <w:rFonts w:ascii="TH SarabunPSK" w:hAnsi="TH SarabunPSK" w:cs="TH SarabunPSK"/>
          <w:sz w:val="26"/>
          <w:szCs w:val="26"/>
          <w:lang w:val="en-US" w:bidi="th-TH"/>
        </w:rPr>
        <w:t>Janphim</w:t>
      </w:r>
      <w:proofErr w:type="spellEnd"/>
      <w:r w:rsidRPr="006A0186">
        <w:rPr>
          <w:rFonts w:ascii="TH SarabunPSK" w:hAnsi="TH SarabunPSK" w:cs="TH SarabunPSK"/>
          <w:sz w:val="26"/>
          <w:szCs w:val="26"/>
          <w:lang w:val="en-US" w:bidi="th-TH"/>
        </w:rPr>
        <w:t xml:space="preserve"> Hintao</w:t>
      </w:r>
      <w:r>
        <w:rPr>
          <w:rFonts w:ascii="TH SarabunPSK" w:hAnsi="TH SarabunPSK" w:cs="TH SarabunPSK"/>
          <w:sz w:val="26"/>
          <w:szCs w:val="26"/>
          <w:vertAlign w:val="superscript"/>
          <w:lang w:val="en-US" w:bidi="th-TH"/>
        </w:rPr>
        <w:t>2</w:t>
      </w:r>
      <w:r>
        <w:rPr>
          <w:rFonts w:ascii="TH SarabunPSK" w:hAnsi="TH SarabunPSK" w:cs="TH SarabunPSK"/>
          <w:sz w:val="26"/>
          <w:szCs w:val="26"/>
          <w:lang w:val="en-US" w:bidi="th-TH"/>
        </w:rPr>
        <w:t>,</w:t>
      </w:r>
      <w:r w:rsidRPr="00E4722A">
        <w:rPr>
          <w:rFonts w:ascii="TH SarabunPSK" w:hAnsi="TH SarabunPSK" w:cs="TH SarabunPSK"/>
          <w:sz w:val="26"/>
          <w:szCs w:val="26"/>
          <w:lang w:val="en-US" w:bidi="th-TH"/>
        </w:rPr>
        <w:t xml:space="preserve"> </w:t>
      </w:r>
      <w:r>
        <w:rPr>
          <w:rFonts w:ascii="TH SarabunPSK" w:hAnsi="TH SarabunPSK" w:cs="TH SarabunPSK"/>
          <w:sz w:val="26"/>
          <w:szCs w:val="26"/>
          <w:lang w:val="en-US" w:bidi="th-TH"/>
        </w:rPr>
        <w:t xml:space="preserve">and </w:t>
      </w:r>
      <w:r w:rsidRPr="006A0186">
        <w:rPr>
          <w:rFonts w:ascii="TH SarabunPSK" w:hAnsi="TH SarabunPSK" w:cs="TH SarabunPSK"/>
          <w:sz w:val="26"/>
          <w:szCs w:val="26"/>
          <w:lang w:val="en-GB" w:bidi="th-TH"/>
        </w:rPr>
        <w:t xml:space="preserve">Wattana </w:t>
      </w:r>
      <w:proofErr w:type="spellStart"/>
      <w:r w:rsidRPr="006A0186">
        <w:rPr>
          <w:rFonts w:ascii="TH SarabunPSK" w:hAnsi="TH SarabunPSK" w:cs="TH SarabunPSK"/>
          <w:sz w:val="26"/>
          <w:szCs w:val="26"/>
          <w:lang w:val="en-GB" w:bidi="th-TH"/>
        </w:rPr>
        <w:t>Pithpornchaiyakul</w:t>
      </w:r>
      <w:proofErr w:type="spellEnd"/>
      <w:r>
        <w:rPr>
          <w:rFonts w:ascii="TH SarabunPSK" w:hAnsi="TH SarabunPSK" w:cs="TH SarabunPSK" w:hint="cs"/>
          <w:sz w:val="26"/>
          <w:szCs w:val="26"/>
          <w:vertAlign w:val="superscript"/>
          <w:cs/>
          <w:lang w:val="en-GB" w:bidi="th-TH"/>
        </w:rPr>
        <w:t>1</w:t>
      </w:r>
    </w:p>
    <w:p w14:paraId="31AA168F" w14:textId="77777777" w:rsidR="00680690" w:rsidRPr="00CA69B9" w:rsidRDefault="00680690" w:rsidP="00680690">
      <w:pPr>
        <w:pStyle w:val="PlainText"/>
        <w:spacing w:line="20" w:lineRule="atLeast"/>
        <w:jc w:val="center"/>
        <w:rPr>
          <w:rFonts w:ascii="TH SarabunPSK" w:hAnsi="TH SarabunPSK" w:cs="TH SarabunPSK"/>
          <w:sz w:val="14"/>
          <w:szCs w:val="14"/>
          <w:rtl/>
          <w:cs/>
          <w:lang w:val="en-US" w:bidi="th-TH"/>
        </w:rPr>
      </w:pPr>
    </w:p>
    <w:p w14:paraId="65303F1E" w14:textId="77777777" w:rsidR="00680690" w:rsidRPr="00521128" w:rsidRDefault="00680690" w:rsidP="00680690">
      <w:pPr>
        <w:pStyle w:val="PlainText"/>
        <w:spacing w:line="20" w:lineRule="atLeast"/>
        <w:jc w:val="center"/>
        <w:rPr>
          <w:rFonts w:ascii="TH SarabunPSK" w:hAnsi="TH SarabunPSK" w:cs="TH SarabunPSK"/>
          <w:sz w:val="22"/>
          <w:szCs w:val="22"/>
          <w:lang w:val="en-GB" w:bidi="th-TH"/>
        </w:rPr>
      </w:pPr>
      <w:r w:rsidRPr="00521128">
        <w:rPr>
          <w:rFonts w:ascii="TH SarabunPSK" w:hAnsi="TH SarabunPSK" w:cs="TH SarabunPSK"/>
          <w:sz w:val="22"/>
          <w:szCs w:val="22"/>
          <w:vertAlign w:val="superscript"/>
          <w:cs/>
          <w:lang w:val="en-GB" w:bidi="th-TH"/>
        </w:rPr>
        <w:t>1</w:t>
      </w:r>
      <w:r w:rsidRPr="00521128">
        <w:rPr>
          <w:rFonts w:ascii="TH SarabunPSK" w:hAnsi="TH SarabunPSK" w:cs="TH SarabunPSK" w:hint="cs"/>
          <w:sz w:val="22"/>
          <w:szCs w:val="22"/>
          <w:cs/>
          <w:lang w:val="en-GB" w:bidi="th-TH"/>
        </w:rPr>
        <w:t>สาขา</w:t>
      </w:r>
      <w:r w:rsidRPr="00521128">
        <w:rPr>
          <w:rFonts w:ascii="TH SarabunPSK" w:hAnsi="TH SarabunPSK" w:cs="TH SarabunPSK"/>
          <w:sz w:val="22"/>
          <w:szCs w:val="22"/>
          <w:cs/>
          <w:lang w:val="en-GB" w:bidi="th-TH"/>
        </w:rPr>
        <w:t>วิชาทันตกรรมป้องกัน คณะทันตแพทยศาสตร์ มหาวิทยาลัยสงขลานครินทร์</w:t>
      </w:r>
      <w:r w:rsidRPr="00521128">
        <w:rPr>
          <w:rFonts w:ascii="TH SarabunPSK" w:hAnsi="TH SarabunPSK" w:cs="TH SarabunPSK" w:hint="cs"/>
          <w:sz w:val="22"/>
          <w:szCs w:val="22"/>
          <w:cs/>
          <w:lang w:val="en-GB" w:bidi="th-TH"/>
        </w:rPr>
        <w:t xml:space="preserve"> สงขลา</w:t>
      </w:r>
    </w:p>
    <w:p w14:paraId="06F25392" w14:textId="77777777" w:rsidR="00680690" w:rsidRPr="00521128" w:rsidRDefault="00680690" w:rsidP="00680690">
      <w:pPr>
        <w:pStyle w:val="PlainText"/>
        <w:spacing w:line="20" w:lineRule="atLeast"/>
        <w:jc w:val="center"/>
        <w:rPr>
          <w:rFonts w:ascii="TH SarabunPSK" w:hAnsi="TH SarabunPSK" w:cs="TH SarabunPSK"/>
          <w:sz w:val="22"/>
          <w:szCs w:val="22"/>
          <w:lang w:val="en-US" w:bidi="th-TH"/>
        </w:rPr>
      </w:pPr>
      <w:r w:rsidRPr="00521128">
        <w:rPr>
          <w:rFonts w:ascii="TH SarabunPSK" w:hAnsi="TH SarabunPSK" w:cs="TH SarabunPSK"/>
          <w:sz w:val="22"/>
          <w:szCs w:val="22"/>
          <w:vertAlign w:val="superscript"/>
          <w:lang w:val="en-US" w:bidi="th-TH"/>
        </w:rPr>
        <w:t>2</w:t>
      </w:r>
      <w:r w:rsidRPr="00521128">
        <w:rPr>
          <w:rFonts w:ascii="TH SarabunPSK" w:hAnsi="TH SarabunPSK" w:cs="TH SarabunPSK"/>
          <w:sz w:val="22"/>
          <w:szCs w:val="22"/>
          <w:cs/>
          <w:lang w:val="en-US" w:bidi="th-TH"/>
        </w:rPr>
        <w:t>หน่วยวิจัยเพื่อการพัฒนาการดูแลสุขภาพช่องปาก สาขาวิชาทันตกรรมป้องกัน คณะทันตแพทยศาสตร์ มหาวิทยาลัยสงขลานครินทร์ สง</w:t>
      </w:r>
      <w:r w:rsidRPr="00521128">
        <w:rPr>
          <w:rFonts w:ascii="TH SarabunPSK" w:hAnsi="TH SarabunPSK" w:cs="TH SarabunPSK" w:hint="cs"/>
          <w:sz w:val="22"/>
          <w:szCs w:val="22"/>
          <w:cs/>
          <w:lang w:val="en-US" w:bidi="th-TH"/>
        </w:rPr>
        <w:t>ข</w:t>
      </w:r>
      <w:r w:rsidRPr="00521128">
        <w:rPr>
          <w:rFonts w:ascii="TH SarabunPSK" w:hAnsi="TH SarabunPSK" w:cs="TH SarabunPSK"/>
          <w:sz w:val="22"/>
          <w:szCs w:val="22"/>
          <w:cs/>
          <w:lang w:val="en-US" w:bidi="th-TH"/>
        </w:rPr>
        <w:t xml:space="preserve">ลา </w:t>
      </w:r>
    </w:p>
    <w:p w14:paraId="197CAA36" w14:textId="77777777" w:rsidR="00680690" w:rsidRPr="00521128" w:rsidRDefault="00680690" w:rsidP="00680690">
      <w:pPr>
        <w:pStyle w:val="PlainText"/>
        <w:spacing w:line="20" w:lineRule="atLeast"/>
        <w:jc w:val="center"/>
        <w:rPr>
          <w:rFonts w:ascii="TH SarabunPSK" w:hAnsi="TH SarabunPSK" w:cs="TH SarabunPSK"/>
          <w:sz w:val="22"/>
          <w:szCs w:val="22"/>
          <w:lang w:val="en-GB" w:bidi="th-TH"/>
        </w:rPr>
      </w:pPr>
      <w:r w:rsidRPr="00521128">
        <w:rPr>
          <w:rFonts w:ascii="TH SarabunPSK" w:hAnsi="TH SarabunPSK" w:cs="TH SarabunPSK"/>
          <w:sz w:val="22"/>
          <w:szCs w:val="22"/>
          <w:vertAlign w:val="superscript"/>
          <w:cs/>
          <w:lang w:val="en-GB" w:bidi="th-TH"/>
        </w:rPr>
        <w:t>1</w:t>
      </w:r>
      <w:r w:rsidRPr="00521128">
        <w:rPr>
          <w:rFonts w:ascii="TH SarabunPSK" w:hAnsi="TH SarabunPSK" w:cs="TH SarabunPSK"/>
          <w:sz w:val="22"/>
          <w:szCs w:val="22"/>
          <w:lang w:val="en-GB" w:bidi="th-TH"/>
        </w:rPr>
        <w:t xml:space="preserve">Department of Preventive Dentistry, Faculty of Dentistry, Prince of </w:t>
      </w:r>
      <w:proofErr w:type="spellStart"/>
      <w:r w:rsidRPr="00521128">
        <w:rPr>
          <w:rFonts w:ascii="TH SarabunPSK" w:hAnsi="TH SarabunPSK" w:cs="TH SarabunPSK"/>
          <w:sz w:val="22"/>
          <w:szCs w:val="22"/>
          <w:lang w:val="en-GB" w:bidi="th-TH"/>
        </w:rPr>
        <w:t>Songkla</w:t>
      </w:r>
      <w:proofErr w:type="spellEnd"/>
      <w:r w:rsidRPr="00521128">
        <w:rPr>
          <w:rFonts w:ascii="TH SarabunPSK" w:hAnsi="TH SarabunPSK" w:cs="TH SarabunPSK"/>
          <w:sz w:val="22"/>
          <w:szCs w:val="22"/>
          <w:lang w:val="en-GB" w:bidi="th-TH"/>
        </w:rPr>
        <w:t xml:space="preserve"> University, Songkhla</w:t>
      </w:r>
    </w:p>
    <w:p w14:paraId="5E9A867F" w14:textId="77777777" w:rsidR="00680690" w:rsidRPr="00521128" w:rsidRDefault="00680690" w:rsidP="00680690">
      <w:pPr>
        <w:pStyle w:val="PlainText"/>
        <w:spacing w:line="20" w:lineRule="atLeast"/>
        <w:jc w:val="center"/>
        <w:rPr>
          <w:rFonts w:ascii="TH SarabunPSK" w:hAnsi="TH SarabunPSK" w:cs="TH SarabunPSK"/>
          <w:sz w:val="22"/>
          <w:szCs w:val="22"/>
          <w:highlight w:val="yellow"/>
          <w:lang w:val="en-GB"/>
        </w:rPr>
      </w:pPr>
      <w:r w:rsidRPr="00521128">
        <w:rPr>
          <w:rFonts w:ascii="TH SarabunPSK" w:hAnsi="TH SarabunPSK" w:cs="TH SarabunPSK"/>
          <w:sz w:val="22"/>
          <w:szCs w:val="22"/>
          <w:vertAlign w:val="superscript"/>
          <w:lang w:val="en-GB"/>
        </w:rPr>
        <w:t>2</w:t>
      </w:r>
      <w:r w:rsidRPr="00521128">
        <w:rPr>
          <w:rFonts w:ascii="TH SarabunPSK" w:hAnsi="TH SarabunPSK" w:cs="TH SarabunPSK"/>
          <w:sz w:val="22"/>
          <w:szCs w:val="22"/>
          <w:lang w:val="en-GB"/>
        </w:rPr>
        <w:t xml:space="preserve">Improvement of Oral Health Research Unit, Department of Preventive Dentistry, Faculty of Dentistry, </w:t>
      </w:r>
      <w:r>
        <w:rPr>
          <w:rFonts w:ascii="TH SarabunPSK" w:hAnsi="TH SarabunPSK" w:cs="TH SarabunPSK"/>
          <w:sz w:val="22"/>
          <w:szCs w:val="22"/>
          <w:lang w:val="en-GB"/>
        </w:rPr>
        <w:br/>
      </w:r>
      <w:r w:rsidRPr="00521128">
        <w:rPr>
          <w:rFonts w:ascii="TH SarabunPSK" w:hAnsi="TH SarabunPSK" w:cs="TH SarabunPSK"/>
          <w:sz w:val="22"/>
          <w:szCs w:val="22"/>
          <w:lang w:val="en-GB"/>
        </w:rPr>
        <w:t>Princ</w:t>
      </w:r>
      <w:r>
        <w:rPr>
          <w:rFonts w:ascii="TH SarabunPSK" w:hAnsi="TH SarabunPSK" w:cs="TH SarabunPSK"/>
          <w:sz w:val="22"/>
          <w:szCs w:val="22"/>
          <w:lang w:val="en-GB"/>
        </w:rPr>
        <w:t xml:space="preserve">e of </w:t>
      </w:r>
      <w:proofErr w:type="spellStart"/>
      <w:r>
        <w:rPr>
          <w:rFonts w:ascii="TH SarabunPSK" w:hAnsi="TH SarabunPSK" w:cs="TH SarabunPSK"/>
          <w:sz w:val="22"/>
          <w:szCs w:val="22"/>
          <w:lang w:val="en-GB"/>
        </w:rPr>
        <w:t>Songkla</w:t>
      </w:r>
      <w:proofErr w:type="spellEnd"/>
      <w:r>
        <w:rPr>
          <w:rFonts w:ascii="TH SarabunPSK" w:hAnsi="TH SarabunPSK" w:cs="TH SarabunPSK"/>
          <w:sz w:val="22"/>
          <w:szCs w:val="22"/>
          <w:lang w:val="en-GB"/>
        </w:rPr>
        <w:t xml:space="preserve"> University,</w:t>
      </w:r>
      <w:r w:rsidRPr="00521128">
        <w:rPr>
          <w:rFonts w:ascii="TH SarabunPSK" w:hAnsi="TH SarabunPSK" w:cs="TH SarabunPSK"/>
          <w:sz w:val="22"/>
          <w:szCs w:val="22"/>
          <w:lang w:val="en-GB"/>
        </w:rPr>
        <w:t xml:space="preserve"> Songkhla</w:t>
      </w:r>
    </w:p>
    <w:p w14:paraId="6926AEC5" w14:textId="77D0149C" w:rsidR="00680690" w:rsidRPr="00521128" w:rsidRDefault="00680690" w:rsidP="00680690">
      <w:pPr>
        <w:pStyle w:val="PlainText"/>
        <w:spacing w:line="20" w:lineRule="atLeast"/>
        <w:contextualSpacing/>
        <w:jc w:val="center"/>
        <w:rPr>
          <w:rFonts w:ascii="TH SarabunPSK" w:hAnsi="TH SarabunPSK" w:cs="TH SarabunPSK"/>
          <w:sz w:val="22"/>
          <w:szCs w:val="22"/>
          <w:lang w:val="en-US" w:bidi="th-TH"/>
        </w:rPr>
      </w:pPr>
      <w:r w:rsidRPr="00521128">
        <w:rPr>
          <w:rFonts w:ascii="TH SarabunPSK" w:hAnsi="TH SarabunPSK" w:cs="TH SarabunPSK"/>
          <w:sz w:val="22"/>
          <w:szCs w:val="22"/>
          <w:vertAlign w:val="superscript"/>
          <w:lang w:val="en-US" w:bidi="th-TH"/>
        </w:rPr>
        <w:t>*</w:t>
      </w:r>
      <w:r w:rsidRPr="00521128">
        <w:rPr>
          <w:rFonts w:ascii="TH SarabunPSK" w:hAnsi="TH SarabunPSK" w:cs="TH SarabunPSK"/>
          <w:sz w:val="22"/>
          <w:szCs w:val="22"/>
          <w:lang w:val="en-US" w:bidi="th-TH"/>
        </w:rPr>
        <w:t>Corresponding author, E-mail: saisinchaiom@hotmail.com</w:t>
      </w:r>
    </w:p>
    <w:p w14:paraId="0C0BA658" w14:textId="77777777" w:rsidR="00680690" w:rsidRPr="00CA69B9" w:rsidRDefault="00680690" w:rsidP="00680690">
      <w:pPr>
        <w:pStyle w:val="PlainText"/>
        <w:pBdr>
          <w:bottom w:val="single" w:sz="6" w:space="1" w:color="auto"/>
        </w:pBdr>
        <w:spacing w:line="20" w:lineRule="atLeast"/>
        <w:jc w:val="center"/>
        <w:rPr>
          <w:rFonts w:ascii="TH SarabunPSK" w:hAnsi="TH SarabunPSK" w:cs="TH SarabunPSK"/>
          <w:sz w:val="14"/>
          <w:szCs w:val="14"/>
          <w:cs/>
          <w:lang w:val="en-GB" w:bidi="th-TH"/>
        </w:rPr>
      </w:pPr>
    </w:p>
    <w:p w14:paraId="35F92B3A" w14:textId="77777777" w:rsidR="00680690" w:rsidRPr="00A33FDD" w:rsidRDefault="00680690" w:rsidP="00680690">
      <w:pPr>
        <w:spacing w:after="0" w:line="20" w:lineRule="atLeast"/>
        <w:rPr>
          <w:rFonts w:ascii="TH SarabunPSK" w:hAnsi="TH SarabunPSK" w:cs="TH SarabunPSK"/>
          <w:bCs/>
          <w:sz w:val="26"/>
          <w:szCs w:val="26"/>
          <w:lang w:val="en-GB"/>
        </w:rPr>
      </w:pPr>
      <w:r w:rsidRPr="00197263">
        <w:rPr>
          <w:rFonts w:ascii="TH SarabunPSK" w:hAnsi="TH SarabunPSK" w:cs="TH SarabunPSK"/>
          <w:bCs/>
          <w:sz w:val="26"/>
          <w:szCs w:val="26"/>
          <w:cs/>
          <w:lang w:val="en-GB"/>
        </w:rPr>
        <w:t>บทคัดย่อ</w:t>
      </w:r>
    </w:p>
    <w:p w14:paraId="32FC1ED2" w14:textId="77777777" w:rsidR="00680690" w:rsidRPr="00BE05B7" w:rsidRDefault="00680690" w:rsidP="00680690">
      <w:pPr>
        <w:spacing w:after="0" w:line="240" w:lineRule="auto"/>
        <w:ind w:firstLine="720"/>
        <w:jc w:val="thaiDistribute"/>
        <w:rPr>
          <w:rFonts w:ascii="TH SarabunPSK" w:hAnsi="TH SarabunPSK" w:cs="TH SarabunPSK"/>
          <w:bCs/>
          <w:sz w:val="26"/>
          <w:szCs w:val="26"/>
        </w:rPr>
      </w:pPr>
      <w:bookmarkStart w:id="2" w:name="_Hlk66403099"/>
      <w:bookmarkStart w:id="3" w:name="_Hlk67048490"/>
      <w:r w:rsidRPr="00197263">
        <w:rPr>
          <w:rFonts w:ascii="TH SarabunPSK" w:eastAsia="Angsana New" w:hAnsi="TH SarabunPSK" w:cs="TH SarabunPSK"/>
          <w:sz w:val="26"/>
          <w:szCs w:val="26"/>
          <w:cs/>
        </w:rPr>
        <w:t>การจัดกิจกรรมส่งเสริมทันตสุขภาพในโรงเรียนมีส่วนสำคัญต่อสุขภาพช่องปากที่ดีของนักเรียน ในการศึกษาเชิงพรรณนานี้</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มีวัตถุประสงค์เพื่อศึกษาบทบาทและมุมมองของผู้มีส่วนได้ส่วนเสียต่อผลลัพธ์ที่เกิดขึ้นจากกิจกรรมอบรมครูและแกนนำนักเรียนด้าน</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 xml:space="preserve">ทันตสุขภาพในโรงเรียนเขตเทศบาลนครภูเก็ต ปีงบประมาณ 2561 ถึง 2562 โดยใช้วิธีการเก็บข้อมูลเชิงคุณภาพในกลุ่มตัวอย่างที่ถูกเลือกแบบเจาะจง ประกอบด้วย นักเรียน ครู ทันตบุคลากร ผู้ปกครอง ผู้บริหารโรงเรียน และเทศบาลนครภูเก็ต จำนวน 85 คน </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จากโรงเรียนที่เข้าร่วมกิจกรรมต่อเนื่อง 6 โรงเรียน ด้วยวิธีการสนทนากลุ่มและการสัมภาษณ์เชิงลึก ผลการศึกษาพบว่าผู้มีส่วนได้</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ส่วนเสียมีส่วนร่วมในการดำเนินกิจกรรมให้บรรลุวัตถุประสงค์ของกิจกรรมที่กำหนดไว้ตามบริบทของแต่ละโรงเรียน มุมมองของผู้มี</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 xml:space="preserve">ส่วนได้ส่วนเสียต่อผลลัพธ์ของกิจกรรมเหมือนกับวัตถุประสงค์ที่กำหนดไว้ คือ ครูและแกนนำนักเรียนมีความรู้และสามารถถ่ายทอดความรู้เรื่องการย้อมสีฟันและการตรวจความสะอาด และมีมุมมองต่อผลลัพธ์ของกิจกรรมที่มากกว่าวัตถุประสงค์ของกิจกรรม คือ </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ครูประจำชั้นสามารถย้อมสีฟันและบันทึกผลความสะอาดได้ และนักเรียนมีสุขภาพฟันที่ดีจากการประเมินความสะอาดจากการแปรงฟัน สรุปว่ามุมมองของผู้มีส่วนได้ส่วนเสียต่อผลลัพธ์ของกิจกรรมเหมือนกับวัตถุประสงค์ที่กำหนดไว้และมีมุมมองต่อผลลัพธ์ของกิจกรรมมากกว่าวัตถุประสงค์ที่กำหนดไว้ ดังนั้นการกำหนดผลลัพธ์ของกิจกรรมส่งเสริมทันตสุขภาพจากผู้มีส่วนได้ส่วนเสียจึงเป็นสิ่งสำคัญ</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ในการประเมินผลลัพธ์ของกิจกรรม ในการศึกษาต่อไปควรศึกษาการสร้างตัวชี้วัดที่เหมาะสมที่สามารถสะท้อนถึงผลลัพธ์ต่อไป</w:t>
      </w:r>
    </w:p>
    <w:bookmarkEnd w:id="2"/>
    <w:bookmarkEnd w:id="3"/>
    <w:p w14:paraId="0D373476" w14:textId="77777777" w:rsidR="00680690" w:rsidRPr="00970279" w:rsidRDefault="00680690" w:rsidP="00680690">
      <w:pPr>
        <w:spacing w:after="0" w:line="20" w:lineRule="atLeast"/>
        <w:ind w:firstLine="720"/>
        <w:jc w:val="thaiDistribute"/>
        <w:rPr>
          <w:rFonts w:ascii="TH SarabunPSK" w:hAnsi="TH SarabunPSK" w:cs="TH SarabunPSK"/>
          <w:b/>
          <w:sz w:val="14"/>
          <w:szCs w:val="14"/>
          <w:cs/>
        </w:rPr>
      </w:pPr>
    </w:p>
    <w:p w14:paraId="19E44200" w14:textId="77777777" w:rsidR="00680690" w:rsidRPr="00A33FDD" w:rsidRDefault="00680690" w:rsidP="00680690">
      <w:pPr>
        <w:pStyle w:val="PlainText"/>
        <w:spacing w:line="20" w:lineRule="atLeast"/>
        <w:jc w:val="both"/>
        <w:rPr>
          <w:rFonts w:ascii="TH SarabunPSK" w:hAnsi="TH SarabunPSK" w:cs="TH SarabunPSK"/>
          <w:sz w:val="26"/>
          <w:szCs w:val="26"/>
          <w:lang w:val="en-US" w:bidi="th-TH"/>
        </w:rPr>
      </w:pPr>
      <w:r w:rsidRPr="00B95BFC">
        <w:rPr>
          <w:rFonts w:ascii="TH SarabunPSK" w:hAnsi="TH SarabunPSK" w:cs="TH SarabunPSK"/>
          <w:bCs/>
          <w:sz w:val="26"/>
          <w:szCs w:val="26"/>
          <w:cs/>
          <w:lang w:val="en-GB" w:bidi="th-TH"/>
        </w:rPr>
        <w:t>คำสำคัญ</w:t>
      </w:r>
      <w:r w:rsidRPr="0058461A">
        <w:rPr>
          <w:rFonts w:ascii="TH SarabunPSK" w:hAnsi="TH SarabunPSK" w:cs="TH SarabunPSK"/>
          <w:b/>
          <w:bCs/>
          <w:sz w:val="26"/>
          <w:szCs w:val="26"/>
          <w:lang w:val="en-GB" w:bidi="th-TH"/>
        </w:rPr>
        <w:t>:</w:t>
      </w:r>
      <w:r w:rsidRPr="00A33FDD">
        <w:rPr>
          <w:rFonts w:ascii="TH SarabunPSK" w:hAnsi="TH SarabunPSK" w:cs="TH SarabunPSK"/>
          <w:sz w:val="26"/>
          <w:szCs w:val="26"/>
          <w:lang w:val="en-US" w:bidi="th-TH"/>
        </w:rPr>
        <w:t xml:space="preserve"> </w:t>
      </w:r>
      <w:r>
        <w:rPr>
          <w:rFonts w:ascii="TH SarabunPSK" w:hAnsi="TH SarabunPSK" w:cs="TH SarabunPSK" w:hint="cs"/>
          <w:sz w:val="26"/>
          <w:szCs w:val="26"/>
          <w:cs/>
          <w:lang w:val="en-US" w:bidi="th-TH"/>
        </w:rPr>
        <w:t>การ</w:t>
      </w:r>
      <w:r w:rsidRPr="00DE0F86">
        <w:rPr>
          <w:rFonts w:ascii="TH SarabunPSK" w:hAnsi="TH SarabunPSK" w:cs="TH SarabunPSK"/>
          <w:sz w:val="26"/>
          <w:szCs w:val="26"/>
          <w:cs/>
          <w:lang w:val="en-US" w:bidi="th-TH"/>
        </w:rPr>
        <w:t>ส่งเสริม</w:t>
      </w:r>
      <w:r>
        <w:rPr>
          <w:rFonts w:ascii="TH SarabunPSK" w:hAnsi="TH SarabunPSK" w:cs="TH SarabunPSK" w:hint="cs"/>
          <w:sz w:val="26"/>
          <w:szCs w:val="26"/>
          <w:cs/>
          <w:lang w:val="en-US" w:bidi="th-TH"/>
        </w:rPr>
        <w:t>ทันต</w:t>
      </w:r>
      <w:r w:rsidRPr="00DE0F86">
        <w:rPr>
          <w:rFonts w:ascii="TH SarabunPSK" w:hAnsi="TH SarabunPSK" w:cs="TH SarabunPSK"/>
          <w:sz w:val="26"/>
          <w:szCs w:val="26"/>
          <w:cs/>
          <w:lang w:val="en-US" w:bidi="th-TH"/>
        </w:rPr>
        <w:t>สุขภาพ</w:t>
      </w:r>
      <w:r w:rsidRPr="00A33FDD">
        <w:rPr>
          <w:rFonts w:ascii="TH SarabunPSK" w:hAnsi="TH SarabunPSK" w:cs="TH SarabunPSK"/>
          <w:sz w:val="26"/>
          <w:szCs w:val="26"/>
          <w:cs/>
          <w:lang w:val="en-US" w:bidi="th-TH"/>
        </w:rPr>
        <w:t xml:space="preserve">  </w:t>
      </w:r>
      <w:bookmarkStart w:id="4" w:name="_Hlk67037900"/>
      <w:r>
        <w:rPr>
          <w:rFonts w:ascii="TH SarabunPSK" w:hAnsi="TH SarabunPSK" w:cs="TH SarabunPSK" w:hint="cs"/>
          <w:sz w:val="26"/>
          <w:szCs w:val="26"/>
          <w:cs/>
          <w:lang w:val="en-US" w:bidi="th-TH"/>
        </w:rPr>
        <w:t>ทันตสุขภาพ</w:t>
      </w:r>
      <w:bookmarkEnd w:id="4"/>
      <w:r w:rsidRPr="00A33FDD">
        <w:rPr>
          <w:rFonts w:ascii="TH SarabunPSK" w:hAnsi="TH SarabunPSK" w:cs="TH SarabunPSK"/>
          <w:sz w:val="26"/>
          <w:szCs w:val="26"/>
          <w:cs/>
          <w:lang w:val="en-US" w:bidi="th-TH"/>
        </w:rPr>
        <w:t xml:space="preserve">  </w:t>
      </w:r>
      <w:r>
        <w:rPr>
          <w:rFonts w:ascii="TH SarabunPSK" w:hAnsi="TH SarabunPSK" w:cs="TH SarabunPSK" w:hint="cs"/>
          <w:sz w:val="26"/>
          <w:szCs w:val="26"/>
          <w:cs/>
          <w:lang w:val="en-US" w:bidi="th-TH"/>
        </w:rPr>
        <w:t>ผลลัพธ์  ผู้มีส่วนได้ส่วนเสีย  โรงเรียนประถมศึกษา</w:t>
      </w:r>
      <w:r w:rsidRPr="00A33FDD">
        <w:rPr>
          <w:rFonts w:ascii="TH SarabunPSK" w:hAnsi="TH SarabunPSK" w:cs="TH SarabunPSK"/>
          <w:sz w:val="26"/>
          <w:szCs w:val="26"/>
          <w:cs/>
          <w:lang w:val="en-US" w:bidi="th-TH"/>
        </w:rPr>
        <w:t xml:space="preserve">  </w:t>
      </w:r>
    </w:p>
    <w:p w14:paraId="64C4B724" w14:textId="77777777" w:rsidR="00680690" w:rsidRPr="00970279" w:rsidRDefault="00680690" w:rsidP="00680690">
      <w:pPr>
        <w:pStyle w:val="PlainText"/>
        <w:spacing w:line="20" w:lineRule="atLeast"/>
        <w:ind w:left="798" w:hanging="798"/>
        <w:rPr>
          <w:rFonts w:ascii="TH SarabunPSK" w:hAnsi="TH SarabunPSK" w:cs="TH SarabunPSK"/>
          <w:bCs/>
          <w:sz w:val="14"/>
          <w:szCs w:val="14"/>
          <w:lang w:val="en-US" w:bidi="th-TH"/>
        </w:rPr>
      </w:pPr>
    </w:p>
    <w:p w14:paraId="69B2C24F" w14:textId="77777777" w:rsidR="00680690" w:rsidRPr="00A33FDD" w:rsidRDefault="00680690" w:rsidP="00680690">
      <w:pPr>
        <w:spacing w:after="0" w:line="20" w:lineRule="atLeast"/>
        <w:rPr>
          <w:rFonts w:ascii="TH SarabunPSK" w:hAnsi="TH SarabunPSK" w:cs="TH SarabunPSK"/>
          <w:b/>
          <w:sz w:val="26"/>
          <w:szCs w:val="26"/>
        </w:rPr>
      </w:pPr>
      <w:r w:rsidRPr="00775696">
        <w:rPr>
          <w:rFonts w:ascii="TH SarabunPSK" w:hAnsi="TH SarabunPSK" w:cs="TH SarabunPSK"/>
          <w:b/>
          <w:sz w:val="26"/>
          <w:szCs w:val="26"/>
        </w:rPr>
        <w:t>Abstract</w:t>
      </w:r>
    </w:p>
    <w:p w14:paraId="09D52F90" w14:textId="77777777" w:rsidR="00680690" w:rsidRPr="0046050D" w:rsidRDefault="00680690" w:rsidP="00680690">
      <w:pPr>
        <w:spacing w:after="0" w:line="20" w:lineRule="atLeast"/>
        <w:jc w:val="thaiDistribute"/>
        <w:rPr>
          <w:rFonts w:ascii="TH SarabunPSK" w:hAnsi="TH SarabunPSK" w:cs="TH SarabunPSK"/>
          <w:sz w:val="26"/>
          <w:szCs w:val="26"/>
          <w:highlight w:val="yellow"/>
        </w:rPr>
      </w:pPr>
      <w:r>
        <w:rPr>
          <w:rFonts w:ascii="TH SarabunPSK" w:eastAsia="Angsana New" w:hAnsi="TH SarabunPSK" w:cs="TH SarabunPSK"/>
          <w:sz w:val="26"/>
          <w:szCs w:val="26"/>
        </w:rPr>
        <w:tab/>
      </w:r>
      <w:r w:rsidRPr="00797935">
        <w:rPr>
          <w:rFonts w:ascii="TH SarabunPSK" w:eastAsia="Angsana New" w:hAnsi="TH SarabunPSK" w:cs="TH SarabunPSK"/>
          <w:sz w:val="26"/>
          <w:szCs w:val="26"/>
        </w:rPr>
        <w:t xml:space="preserve">Oral health promotion activities in schools are essential to the good oral health of students. </w:t>
      </w:r>
      <w:r>
        <w:rPr>
          <w:rFonts w:ascii="TH SarabunPSK" w:eastAsia="Angsana New" w:hAnsi="TH SarabunPSK" w:cs="TH SarabunPSK"/>
          <w:sz w:val="26"/>
          <w:szCs w:val="26"/>
        </w:rPr>
        <w:br/>
      </w:r>
      <w:r w:rsidRPr="00797935">
        <w:rPr>
          <w:rFonts w:ascii="TH SarabunPSK" w:eastAsia="Angsana New" w:hAnsi="TH SarabunPSK" w:cs="TH SarabunPSK"/>
          <w:sz w:val="26"/>
          <w:szCs w:val="26"/>
        </w:rPr>
        <w:t xml:space="preserve">This descriptive research aimed to examine the roles and perspectives of stakeholders on the outcome of the oral health care training program for teachers and student leaders in primary school, Phuket city municipality fiscal year 2018 to 2019. Qualitative data were collected in the purposive sampling of 85 people from 6 schools. Participants in this study were student leaders, teachers, staff, parents, administrators, and Phuket city municipality. </w:t>
      </w:r>
      <w:r w:rsidRPr="00DD05D2">
        <w:rPr>
          <w:rFonts w:ascii="TH SarabunPSK" w:eastAsia="Angsana New" w:hAnsi="TH SarabunPSK" w:cs="TH SarabunPSK"/>
          <w:sz w:val="26"/>
          <w:szCs w:val="26"/>
        </w:rPr>
        <w:t>Data was collected using</w:t>
      </w:r>
      <w:r w:rsidRPr="00797935">
        <w:rPr>
          <w:rFonts w:ascii="TH SarabunPSK" w:eastAsia="Angsana New" w:hAnsi="TH SarabunPSK" w:cs="TH SarabunPSK"/>
          <w:sz w:val="26"/>
          <w:szCs w:val="26"/>
        </w:rPr>
        <w:t xml:space="preserve"> focus group discussion and in-depth interview. The results of the study showed that stakeholders take part in the activities to achieve objectives within the context of each school. Perspectives of stakeholders on the outcome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 xml:space="preserve">re the same as objectives. There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teachers and student leaders who know</w:t>
      </w:r>
      <w:r>
        <w:rPr>
          <w:rFonts w:ascii="TH SarabunPSK" w:eastAsia="Angsana New" w:hAnsi="TH SarabunPSK" w:cs="TH SarabunPSK"/>
          <w:sz w:val="26"/>
          <w:szCs w:val="26"/>
        </w:rPr>
        <w:t>n,</w:t>
      </w:r>
      <w:r w:rsidRPr="00797935">
        <w:rPr>
          <w:rFonts w:ascii="TH SarabunPSK" w:eastAsia="Angsana New" w:hAnsi="TH SarabunPSK" w:cs="TH SarabunPSK"/>
          <w:sz w:val="26"/>
          <w:szCs w:val="26"/>
        </w:rPr>
        <w:t xml:space="preserve"> and they c</w:t>
      </w:r>
      <w:r>
        <w:rPr>
          <w:rFonts w:ascii="TH SarabunPSK" w:eastAsia="Angsana New" w:hAnsi="TH SarabunPSK" w:cs="TH SarabunPSK"/>
          <w:sz w:val="26"/>
          <w:szCs w:val="26"/>
        </w:rPr>
        <w:t>ould</w:t>
      </w:r>
      <w:r w:rsidRPr="00797935">
        <w:rPr>
          <w:rFonts w:ascii="TH SarabunPSK" w:eastAsia="Angsana New" w:hAnsi="TH SarabunPSK" w:cs="TH SarabunPSK"/>
          <w:sz w:val="26"/>
          <w:szCs w:val="26"/>
        </w:rPr>
        <w:t xml:space="preserve"> pass on the education </w:t>
      </w:r>
      <w:r w:rsidRPr="00797935">
        <w:rPr>
          <w:rFonts w:ascii="TH SarabunPSK" w:eastAsia="Angsana New" w:hAnsi="TH SarabunPSK" w:cs="TH SarabunPSK"/>
          <w:sz w:val="26"/>
          <w:szCs w:val="26"/>
        </w:rPr>
        <w:lastRenderedPageBreak/>
        <w:t>of how to use erythrosine to stain, visualize dental plaque, and examin</w:t>
      </w:r>
      <w:r>
        <w:rPr>
          <w:rFonts w:ascii="TH SarabunPSK" w:eastAsia="Angsana New" w:hAnsi="TH SarabunPSK" w:cs="TH SarabunPSK"/>
          <w:sz w:val="26"/>
          <w:szCs w:val="26"/>
        </w:rPr>
        <w:t>ed</w:t>
      </w:r>
      <w:r w:rsidRPr="00797935">
        <w:rPr>
          <w:rFonts w:ascii="TH SarabunPSK" w:eastAsia="Angsana New" w:hAnsi="TH SarabunPSK" w:cs="TH SarabunPSK"/>
          <w:sz w:val="26"/>
          <w:szCs w:val="26"/>
        </w:rPr>
        <w:t xml:space="preserve">. </w:t>
      </w:r>
      <w:r>
        <w:rPr>
          <w:rFonts w:ascii="TH SarabunPSK" w:eastAsia="Angsana New" w:hAnsi="TH SarabunPSK" w:cs="TH SarabunPSK"/>
          <w:sz w:val="26"/>
          <w:szCs w:val="26"/>
        </w:rPr>
        <w:t xml:space="preserve">In addition, they also </w:t>
      </w:r>
      <w:r w:rsidRPr="00797935">
        <w:rPr>
          <w:rFonts w:ascii="TH SarabunPSK" w:eastAsia="Angsana New" w:hAnsi="TH SarabunPSK" w:cs="TH SarabunPSK"/>
          <w:sz w:val="26"/>
          <w:szCs w:val="26"/>
        </w:rPr>
        <w:t>ha</w:t>
      </w:r>
      <w:r>
        <w:rPr>
          <w:rFonts w:ascii="TH SarabunPSK" w:eastAsia="Angsana New" w:hAnsi="TH SarabunPSK" w:cs="TH SarabunPSK"/>
          <w:sz w:val="26"/>
          <w:szCs w:val="26"/>
        </w:rPr>
        <w:t>d</w:t>
      </w:r>
      <w:r w:rsidRPr="00797935">
        <w:rPr>
          <w:rFonts w:ascii="TH SarabunPSK" w:eastAsia="Angsana New" w:hAnsi="TH SarabunPSK" w:cs="TH SarabunPSK"/>
          <w:sz w:val="26"/>
          <w:szCs w:val="26"/>
        </w:rPr>
        <w:t xml:space="preserve"> some new perspective more than objectives. Stakeholders </w:t>
      </w:r>
      <w:r>
        <w:rPr>
          <w:rFonts w:ascii="TH SarabunPSK" w:eastAsia="Angsana New" w:hAnsi="TH SarabunPSK" w:cs="TH SarabunPSK"/>
          <w:sz w:val="26"/>
          <w:szCs w:val="26"/>
        </w:rPr>
        <w:t>and</w:t>
      </w:r>
      <w:r w:rsidRPr="00797935">
        <w:rPr>
          <w:rFonts w:ascii="TH SarabunPSK" w:eastAsia="Angsana New" w:hAnsi="TH SarabunPSK" w:cs="TH SarabunPSK"/>
          <w:sz w:val="26"/>
          <w:szCs w:val="26"/>
        </w:rPr>
        <w:t xml:space="preserve"> teachers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capable of how to use erythrosine to stain, visualized dental plaque, examin</w:t>
      </w:r>
      <w:r>
        <w:rPr>
          <w:rFonts w:ascii="TH SarabunPSK" w:eastAsia="Angsana New" w:hAnsi="TH SarabunPSK" w:cs="TH SarabunPSK"/>
          <w:sz w:val="26"/>
          <w:szCs w:val="26"/>
        </w:rPr>
        <w:t>ed</w:t>
      </w:r>
      <w:r w:rsidRPr="00797935">
        <w:rPr>
          <w:rFonts w:ascii="TH SarabunPSK" w:eastAsia="Angsana New" w:hAnsi="TH SarabunPSK" w:cs="TH SarabunPSK"/>
          <w:sz w:val="26"/>
          <w:szCs w:val="26"/>
        </w:rPr>
        <w:t xml:space="preserve">, and record results. Students have good oral health by self-examination for dental plaque. Concluded that the perspectives of stakeholders on the outcome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the same as objectives. Stakeholders ha</w:t>
      </w:r>
      <w:r>
        <w:rPr>
          <w:rFonts w:ascii="TH SarabunPSK" w:eastAsia="Angsana New" w:hAnsi="TH SarabunPSK" w:cs="TH SarabunPSK"/>
          <w:sz w:val="26"/>
          <w:szCs w:val="26"/>
        </w:rPr>
        <w:t>d</w:t>
      </w:r>
      <w:r w:rsidRPr="00797935">
        <w:rPr>
          <w:rFonts w:ascii="TH SarabunPSK" w:eastAsia="Angsana New" w:hAnsi="TH SarabunPSK" w:cs="TH SarabunPSK"/>
          <w:sz w:val="26"/>
          <w:szCs w:val="26"/>
        </w:rPr>
        <w:t xml:space="preserve"> some new perspectives more than the activities objectives. Thus, stakeholders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important to determine the outcome. In further studies, the study should have appropriate indicators that reflect the outcome.</w:t>
      </w:r>
    </w:p>
    <w:p w14:paraId="528E5924" w14:textId="77777777" w:rsidR="00680690" w:rsidRPr="0046050D" w:rsidRDefault="00680690" w:rsidP="00680690">
      <w:pPr>
        <w:spacing w:after="0" w:line="20" w:lineRule="atLeast"/>
        <w:jc w:val="thaiDistribute"/>
        <w:rPr>
          <w:rFonts w:ascii="TH SarabunPSK" w:hAnsi="TH SarabunPSK" w:cs="TH SarabunPSK"/>
          <w:sz w:val="14"/>
          <w:szCs w:val="14"/>
          <w:highlight w:val="yellow"/>
          <w:cs/>
        </w:rPr>
      </w:pPr>
    </w:p>
    <w:p w14:paraId="39FE8BE7" w14:textId="77777777" w:rsidR="00680690" w:rsidRPr="00A33FDD" w:rsidRDefault="00680690" w:rsidP="00680690">
      <w:pPr>
        <w:pStyle w:val="PlainText"/>
        <w:pBdr>
          <w:bottom w:val="single" w:sz="6" w:space="1" w:color="auto"/>
        </w:pBdr>
        <w:spacing w:line="20" w:lineRule="atLeast"/>
        <w:jc w:val="thaiDistribute"/>
        <w:rPr>
          <w:rFonts w:ascii="TH SarabunPSK" w:hAnsi="TH SarabunPSK" w:cs="TH SarabunPSK"/>
          <w:b/>
          <w:sz w:val="26"/>
          <w:szCs w:val="26"/>
          <w:lang w:val="en-US" w:bidi="th-TH"/>
        </w:rPr>
      </w:pPr>
      <w:r w:rsidRPr="000658BA">
        <w:rPr>
          <w:rFonts w:ascii="TH SarabunPSK" w:hAnsi="TH SarabunPSK" w:cs="TH SarabunPSK"/>
          <w:b/>
          <w:sz w:val="26"/>
          <w:szCs w:val="26"/>
          <w:lang w:val="en-US" w:bidi="th-TH"/>
        </w:rPr>
        <w:t>Keywords</w:t>
      </w:r>
      <w:r w:rsidRPr="000658BA">
        <w:rPr>
          <w:rFonts w:ascii="TH SarabunPSK" w:hAnsi="TH SarabunPSK" w:cs="TH SarabunPSK"/>
          <w:b/>
          <w:bCs/>
          <w:sz w:val="26"/>
          <w:szCs w:val="26"/>
          <w:lang w:val="en-GB" w:bidi="th-TH"/>
        </w:rPr>
        <w:t>:</w:t>
      </w:r>
      <w:r w:rsidRPr="000658BA">
        <w:rPr>
          <w:rFonts w:ascii="TH SarabunPSK" w:hAnsi="TH SarabunPSK" w:cs="TH SarabunPSK"/>
          <w:color w:val="000000"/>
          <w:sz w:val="26"/>
          <w:szCs w:val="26"/>
          <w:cs/>
          <w:lang w:bidi="th-TH"/>
        </w:rPr>
        <w:t xml:space="preserve"> </w:t>
      </w:r>
      <w:r w:rsidRPr="000658BA">
        <w:rPr>
          <w:rFonts w:ascii="TH SarabunPSK" w:hAnsi="TH SarabunPSK" w:cs="TH SarabunPSK"/>
          <w:color w:val="000000"/>
          <w:sz w:val="26"/>
          <w:szCs w:val="26"/>
          <w:lang w:bidi="th-TH"/>
        </w:rPr>
        <w:t>O</w:t>
      </w:r>
      <w:proofErr w:type="spellStart"/>
      <w:r w:rsidRPr="000658BA">
        <w:rPr>
          <w:rFonts w:ascii="TH SarabunPSK" w:hAnsi="TH SarabunPSK" w:cs="TH SarabunPSK"/>
          <w:color w:val="000000"/>
          <w:sz w:val="26"/>
          <w:szCs w:val="26"/>
          <w:lang w:val="en-US" w:bidi="th-TH"/>
        </w:rPr>
        <w:t>ral</w:t>
      </w:r>
      <w:proofErr w:type="spellEnd"/>
      <w:r w:rsidRPr="000658BA">
        <w:rPr>
          <w:rFonts w:ascii="TH SarabunPSK" w:hAnsi="TH SarabunPSK" w:cs="TH SarabunPSK"/>
          <w:color w:val="000000"/>
          <w:sz w:val="26"/>
          <w:szCs w:val="26"/>
          <w:lang w:val="en-US" w:bidi="th-TH"/>
        </w:rPr>
        <w:t xml:space="preserve"> health</w:t>
      </w:r>
      <w:r w:rsidRPr="000658BA">
        <w:rPr>
          <w:rFonts w:ascii="TH SarabunPSK" w:hAnsi="TH SarabunPSK" w:cs="TH SarabunPSK"/>
          <w:color w:val="000000"/>
          <w:sz w:val="26"/>
          <w:szCs w:val="26"/>
        </w:rPr>
        <w:t xml:space="preserve"> prom</w:t>
      </w:r>
      <w:r w:rsidRPr="000658BA">
        <w:rPr>
          <w:rFonts w:ascii="TH SarabunPSK" w:hAnsi="TH SarabunPSK" w:cs="TH SarabunPSK"/>
          <w:color w:val="000000"/>
          <w:sz w:val="26"/>
          <w:szCs w:val="26"/>
          <w:lang w:val="en-US" w:bidi="th-TH"/>
        </w:rPr>
        <w:t>o</w:t>
      </w:r>
      <w:r w:rsidRPr="000658BA">
        <w:rPr>
          <w:rFonts w:ascii="TH SarabunPSK" w:hAnsi="TH SarabunPSK" w:cs="TH SarabunPSK"/>
          <w:color w:val="000000"/>
          <w:sz w:val="26"/>
          <w:szCs w:val="26"/>
        </w:rPr>
        <w:t xml:space="preserve">tion, </w:t>
      </w:r>
      <w:r w:rsidRPr="000658BA">
        <w:rPr>
          <w:rFonts w:ascii="TH SarabunPSK" w:hAnsi="TH SarabunPSK" w:cs="TH SarabunPSK"/>
          <w:color w:val="000000"/>
          <w:sz w:val="26"/>
          <w:szCs w:val="26"/>
          <w:lang w:bidi="th-TH"/>
        </w:rPr>
        <w:t>O</w:t>
      </w:r>
      <w:proofErr w:type="spellStart"/>
      <w:r w:rsidRPr="000658BA">
        <w:rPr>
          <w:rFonts w:ascii="TH SarabunPSK" w:hAnsi="TH SarabunPSK" w:cs="TH SarabunPSK"/>
          <w:color w:val="000000"/>
          <w:sz w:val="26"/>
          <w:szCs w:val="26"/>
          <w:lang w:val="en-US" w:bidi="th-TH"/>
        </w:rPr>
        <w:t>ral</w:t>
      </w:r>
      <w:proofErr w:type="spellEnd"/>
      <w:r w:rsidRPr="000658BA">
        <w:rPr>
          <w:rFonts w:ascii="TH SarabunPSK" w:hAnsi="TH SarabunPSK" w:cs="TH SarabunPSK"/>
          <w:color w:val="000000"/>
          <w:sz w:val="26"/>
          <w:szCs w:val="26"/>
          <w:lang w:val="en-US" w:bidi="th-TH"/>
        </w:rPr>
        <w:t xml:space="preserve"> health care, Outcome, S</w:t>
      </w:r>
      <w:r w:rsidRPr="000658BA">
        <w:rPr>
          <w:rFonts w:ascii="TH SarabunPSK" w:hAnsi="TH SarabunPSK" w:cs="TH SarabunPSK"/>
          <w:color w:val="000000"/>
          <w:sz w:val="26"/>
          <w:szCs w:val="26"/>
        </w:rPr>
        <w:t>takeholder, Primary school</w:t>
      </w:r>
    </w:p>
    <w:p w14:paraId="2815EF0D" w14:textId="77777777" w:rsidR="00680690" w:rsidRPr="00680690" w:rsidRDefault="00680690" w:rsidP="00B45956">
      <w:pPr>
        <w:pStyle w:val="PlainText"/>
        <w:tabs>
          <w:tab w:val="left" w:pos="284"/>
        </w:tabs>
        <w:rPr>
          <w:rFonts w:ascii="TH SarabunPSK" w:hAnsi="TH SarabunPSK" w:cs="TH SarabunPSK"/>
          <w:b/>
          <w:bCs/>
          <w:sz w:val="28"/>
          <w:szCs w:val="28"/>
          <w:lang w:val="en-US" w:bidi="th-TH"/>
        </w:rPr>
      </w:pPr>
    </w:p>
    <w:p w14:paraId="4D2B6A1B" w14:textId="3215E7F4" w:rsidR="00B45956" w:rsidRPr="00380F39" w:rsidRDefault="00B45956" w:rsidP="00B45956">
      <w:pPr>
        <w:pStyle w:val="PlainText"/>
        <w:tabs>
          <w:tab w:val="left" w:pos="284"/>
        </w:tabs>
        <w:rPr>
          <w:rFonts w:ascii="TH SarabunPSK" w:hAnsi="TH SarabunPSK" w:cs="TH SarabunPSK"/>
          <w:b/>
          <w:bCs/>
          <w:sz w:val="28"/>
          <w:szCs w:val="28"/>
          <w:lang w:val="en-US" w:bidi="th-TH"/>
        </w:rPr>
      </w:pPr>
      <w:r w:rsidRPr="00380F39">
        <w:rPr>
          <w:rFonts w:ascii="TH SarabunPSK" w:hAnsi="TH SarabunPSK" w:cs="TH SarabunPSK"/>
          <w:b/>
          <w:bCs/>
          <w:sz w:val="28"/>
          <w:szCs w:val="28"/>
          <w:cs/>
          <w:lang w:val="en-GB" w:bidi="th-TH"/>
        </w:rPr>
        <w:t>1.</w:t>
      </w:r>
      <w:r w:rsidRPr="00380F39">
        <w:rPr>
          <w:rFonts w:ascii="TH SarabunPSK" w:hAnsi="TH SarabunPSK" w:cs="TH SarabunPSK"/>
          <w:b/>
          <w:bCs/>
          <w:sz w:val="28"/>
          <w:szCs w:val="28"/>
          <w:cs/>
          <w:lang w:val="en-GB" w:bidi="th-TH"/>
        </w:rPr>
        <w:tab/>
        <w:t xml:space="preserve">บทนำ </w:t>
      </w:r>
      <w:r w:rsidRPr="00380F39">
        <w:rPr>
          <w:rFonts w:ascii="TH SarabunPSK" w:hAnsi="TH SarabunPSK" w:cs="TH SarabunPSK"/>
          <w:b/>
          <w:bCs/>
          <w:sz w:val="28"/>
          <w:szCs w:val="28"/>
          <w:lang w:val="en-US" w:bidi="th-TH"/>
        </w:rPr>
        <w:t>(</w:t>
      </w:r>
      <w:r w:rsidRPr="00380F39">
        <w:rPr>
          <w:rFonts w:ascii="TH SarabunPSK" w:hAnsi="TH SarabunPSK" w:cs="TH SarabunPSK"/>
          <w:b/>
          <w:bCs/>
          <w:sz w:val="28"/>
          <w:szCs w:val="28"/>
          <w:lang w:val="en-GB" w:bidi="th-TH"/>
        </w:rPr>
        <w:t xml:space="preserve">TH </w:t>
      </w:r>
      <w:proofErr w:type="spellStart"/>
      <w:r w:rsidRPr="00380F39">
        <w:rPr>
          <w:rFonts w:ascii="TH SarabunPSK" w:hAnsi="TH SarabunPSK" w:cs="TH SarabunPSK"/>
          <w:b/>
          <w:bCs/>
          <w:sz w:val="28"/>
          <w:szCs w:val="28"/>
          <w:lang w:val="en-GB" w:bidi="th-TH"/>
        </w:rPr>
        <w:t>SarabunPSK</w:t>
      </w:r>
      <w:proofErr w:type="spellEnd"/>
      <w:r w:rsidRPr="00380F39">
        <w:rPr>
          <w:rFonts w:ascii="TH SarabunPSK" w:hAnsi="TH SarabunPSK" w:cs="TH SarabunPSK"/>
          <w:b/>
          <w:bCs/>
          <w:sz w:val="28"/>
          <w:szCs w:val="28"/>
          <w:lang w:val="en-GB" w:bidi="th-TH"/>
        </w:rPr>
        <w:t xml:space="preserve"> 1</w:t>
      </w:r>
      <w:r w:rsidRPr="00380F39">
        <w:rPr>
          <w:rFonts w:ascii="TH SarabunPSK" w:hAnsi="TH SarabunPSK" w:cs="TH SarabunPSK"/>
          <w:b/>
          <w:bCs/>
          <w:sz w:val="28"/>
          <w:szCs w:val="28"/>
          <w:cs/>
          <w:lang w:val="en-GB" w:bidi="th-TH"/>
        </w:rPr>
        <w:t>4</w:t>
      </w:r>
      <w:r w:rsidRPr="00380F39">
        <w:rPr>
          <w:rFonts w:ascii="TH SarabunPSK" w:hAnsi="TH SarabunPSK" w:cs="TH SarabunPSK"/>
          <w:b/>
          <w:bCs/>
          <w:sz w:val="28"/>
          <w:szCs w:val="28"/>
          <w:lang w:val="en-GB" w:bidi="th-TH"/>
        </w:rPr>
        <w:t xml:space="preserve"> bold)</w:t>
      </w:r>
    </w:p>
    <w:p w14:paraId="15925990" w14:textId="29724285" w:rsidR="00B45956" w:rsidRDefault="00B45956" w:rsidP="00B45956">
      <w:pPr>
        <w:pStyle w:val="PlainText"/>
        <w:tabs>
          <w:tab w:val="left" w:pos="284"/>
        </w:tabs>
        <w:jc w:val="thaiDistribute"/>
        <w:rPr>
          <w:rFonts w:ascii="TH SarabunPSK" w:eastAsia="Angsana New" w:hAnsi="TH SarabunPSK" w:cs="TH SarabunPSK"/>
          <w:sz w:val="28"/>
          <w:szCs w:val="28"/>
          <w:lang w:bidi="th-TH"/>
        </w:rPr>
      </w:pPr>
      <w:r w:rsidRPr="00A33FDD">
        <w:rPr>
          <w:rFonts w:ascii="TH SarabunPSK" w:hAnsi="TH SarabunPSK" w:cs="TH SarabunPSK"/>
          <w:bCs/>
          <w:sz w:val="28"/>
          <w:szCs w:val="28"/>
          <w:cs/>
          <w:lang w:val="en-US" w:bidi="th-TH"/>
        </w:rPr>
        <w:tab/>
      </w:r>
      <w:r w:rsidRPr="00A33FDD">
        <w:rPr>
          <w:rFonts w:ascii="TH SarabunPSK" w:eastAsia="Angsana New" w:hAnsi="TH SarabunPSK" w:cs="TH SarabunPSK"/>
          <w:sz w:val="28"/>
          <w:szCs w:val="28"/>
          <w:cs/>
          <w:lang w:bidi="th-TH"/>
        </w:rPr>
        <w:t>กล่าวถึงที่มาและความสำคัญที่นำไปสู่การวิจัย สมม</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ติฐานการวิจัย</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และเอกสารที่เกี่ยวข้องกับการวิจัยในส่วนทฤษฎีและงานวิจัยที่</w:t>
      </w:r>
      <w:r>
        <w:rPr>
          <w:rFonts w:ascii="TH SarabunPSK" w:eastAsia="Angsana New" w:hAnsi="TH SarabunPSK" w:cs="TH SarabunPSK"/>
          <w:sz w:val="28"/>
          <w:szCs w:val="28"/>
          <w:cs/>
          <w:lang w:bidi="th-TH"/>
        </w:rPr>
        <w:t>เกี่ยวข้อง</w:t>
      </w:r>
    </w:p>
    <w:p w14:paraId="2CC73373" w14:textId="77777777" w:rsidR="00B45956" w:rsidRDefault="00B45956" w:rsidP="00B45956">
      <w:pPr>
        <w:pStyle w:val="PlainText"/>
        <w:tabs>
          <w:tab w:val="left" w:pos="284"/>
        </w:tabs>
        <w:jc w:val="thaiDistribute"/>
        <w:rPr>
          <w:rFonts w:ascii="TH SarabunPSK" w:eastAsia="Angsana New" w:hAnsi="TH SarabunPSK" w:cs="TH SarabunPSK"/>
          <w:b/>
          <w:bCs/>
          <w:color w:val="C00000"/>
          <w:sz w:val="28"/>
          <w:szCs w:val="28"/>
          <w:lang w:bidi="th-TH"/>
        </w:rPr>
      </w:pPr>
    </w:p>
    <w:p w14:paraId="2A82B54B" w14:textId="7D43CAC7" w:rsidR="00B45956" w:rsidRPr="0036465B" w:rsidRDefault="00B45956" w:rsidP="00B45956">
      <w:pPr>
        <w:pStyle w:val="PlainText"/>
        <w:tabs>
          <w:tab w:val="left" w:pos="284"/>
        </w:tabs>
        <w:jc w:val="thaiDistribute"/>
        <w:rPr>
          <w:rFonts w:ascii="TH SarabunPSK" w:eastAsia="Angsana New" w:hAnsi="TH SarabunPSK" w:cs="TH SarabunPSK"/>
          <w:b/>
          <w:bCs/>
          <w:color w:val="C00000"/>
          <w:sz w:val="28"/>
          <w:szCs w:val="28"/>
          <w:lang w:bidi="th-TH"/>
        </w:rPr>
      </w:pPr>
      <w:r w:rsidRPr="0036465B">
        <w:rPr>
          <w:rFonts w:ascii="TH SarabunPSK" w:eastAsia="Angsana New" w:hAnsi="TH SarabunPSK" w:cs="TH SarabunPSK" w:hint="cs"/>
          <w:b/>
          <w:bCs/>
          <w:color w:val="C00000"/>
          <w:sz w:val="28"/>
          <w:szCs w:val="28"/>
          <w:cs/>
          <w:lang w:bidi="th-TH"/>
        </w:rPr>
        <w:t>รายละเอียดการเตรียมบทความ</w:t>
      </w:r>
    </w:p>
    <w:p w14:paraId="7371B8C3" w14:textId="34D57A64" w:rsidR="00B45956" w:rsidRPr="00163EBF" w:rsidRDefault="0036465B" w:rsidP="00B45956">
      <w:pPr>
        <w:pStyle w:val="PlainText"/>
        <w:jc w:val="thaiDistribute"/>
        <w:rPr>
          <w:rFonts w:ascii="TH SarabunPSK" w:eastAsia="Angsana New" w:hAnsi="TH SarabunPSK" w:cs="TH SarabunPSK"/>
          <w:color w:val="000099"/>
          <w:sz w:val="28"/>
          <w:szCs w:val="28"/>
          <w:lang w:val="en-US" w:bidi="th-TH"/>
        </w:rPr>
      </w:pPr>
      <w:r>
        <w:rPr>
          <w:rFonts w:ascii="TH SarabunPSK" w:eastAsia="Angsana New" w:hAnsi="TH SarabunPSK" w:cs="TH SarabunPSK" w:hint="cs"/>
          <w:color w:val="000099"/>
          <w:sz w:val="28"/>
          <w:szCs w:val="28"/>
          <w:lang w:bidi="th-TH"/>
        </w:rPr>
        <w:sym w:font="Symbol" w:char="F0B7"/>
      </w:r>
      <w:r w:rsidR="00B45956">
        <w:rPr>
          <w:rFonts w:ascii="TH SarabunPSK" w:eastAsia="Angsana New" w:hAnsi="TH SarabunPSK" w:cs="TH SarabunPSK" w:hint="cs"/>
          <w:color w:val="000099"/>
          <w:sz w:val="28"/>
          <w:szCs w:val="28"/>
          <w:cs/>
          <w:lang w:bidi="th-TH"/>
        </w:rPr>
        <w:t xml:space="preserve"> </w:t>
      </w:r>
      <w:r w:rsidR="00B45956" w:rsidRPr="00163EBF">
        <w:rPr>
          <w:rFonts w:ascii="TH SarabunPSK" w:eastAsia="Angsana New" w:hAnsi="TH SarabunPSK" w:cs="TH SarabunPSK" w:hint="cs"/>
          <w:color w:val="000099"/>
          <w:sz w:val="28"/>
          <w:szCs w:val="28"/>
          <w:cs/>
          <w:lang w:bidi="th-TH"/>
        </w:rPr>
        <w:t>จำนวนหน้าของบทความ</w:t>
      </w:r>
      <w:r w:rsidR="00B45956" w:rsidRPr="00163EBF">
        <w:rPr>
          <w:rFonts w:ascii="TH SarabunPSK" w:eastAsia="Angsana New" w:hAnsi="TH SarabunPSK" w:cs="TH SarabunPSK" w:hint="cs"/>
          <w:color w:val="000099"/>
          <w:sz w:val="28"/>
          <w:szCs w:val="28"/>
          <w:cs/>
          <w:lang w:val="en-US" w:bidi="th-TH"/>
        </w:rPr>
        <w:t xml:space="preserve">ควรอยู่ในช่วง </w:t>
      </w:r>
      <w:r w:rsidR="00B45956" w:rsidRPr="00163EBF">
        <w:rPr>
          <w:rFonts w:ascii="TH SarabunPSK" w:eastAsia="Angsana New" w:hAnsi="TH SarabunPSK" w:cs="TH SarabunPSK"/>
          <w:color w:val="000099"/>
          <w:sz w:val="28"/>
          <w:szCs w:val="28"/>
          <w:cs/>
          <w:lang w:bidi="th-TH"/>
        </w:rPr>
        <w:t>7</w:t>
      </w:r>
      <w:r w:rsidR="00B45956" w:rsidRPr="00163EBF">
        <w:rPr>
          <w:rFonts w:ascii="TH SarabunPSK" w:eastAsia="Angsana New" w:hAnsi="TH SarabunPSK" w:cs="TH SarabunPSK" w:hint="cs"/>
          <w:color w:val="000099"/>
          <w:sz w:val="28"/>
          <w:szCs w:val="28"/>
          <w:cs/>
          <w:lang w:bidi="th-TH"/>
        </w:rPr>
        <w:t>-</w:t>
      </w:r>
      <w:r w:rsidR="00B45956" w:rsidRPr="00163EBF">
        <w:rPr>
          <w:rFonts w:ascii="TH SarabunPSK" w:eastAsia="Angsana New" w:hAnsi="TH SarabunPSK" w:cs="TH SarabunPSK"/>
          <w:color w:val="000099"/>
          <w:sz w:val="28"/>
          <w:szCs w:val="28"/>
          <w:cs/>
          <w:lang w:bidi="th-TH"/>
        </w:rPr>
        <w:t>10</w:t>
      </w:r>
      <w:r w:rsidR="00B45956" w:rsidRPr="00163EBF">
        <w:rPr>
          <w:rFonts w:ascii="TH SarabunPSK" w:eastAsia="Angsana New" w:hAnsi="TH SarabunPSK" w:cs="TH SarabunPSK" w:hint="cs"/>
          <w:color w:val="000099"/>
          <w:sz w:val="28"/>
          <w:szCs w:val="28"/>
          <w:cs/>
          <w:lang w:bidi="th-TH"/>
        </w:rPr>
        <w:t xml:space="preserve"> หน้า</w:t>
      </w:r>
      <w:r w:rsidR="00B45956" w:rsidRPr="00163EBF">
        <w:rPr>
          <w:rFonts w:ascii="TH SarabunPSK" w:eastAsia="Angsana New" w:hAnsi="TH SarabunPSK" w:cs="TH SarabunPSK" w:hint="cs"/>
          <w:color w:val="000099"/>
          <w:sz w:val="28"/>
          <w:szCs w:val="28"/>
          <w:cs/>
          <w:lang w:val="en-US" w:bidi="th-TH"/>
        </w:rPr>
        <w:t xml:space="preserve"> </w:t>
      </w:r>
      <w:r w:rsidR="00B45956" w:rsidRPr="00163EBF">
        <w:rPr>
          <w:rFonts w:ascii="TH SarabunPSK" w:eastAsia="Angsana New" w:hAnsi="TH SarabunPSK" w:cs="TH SarabunPSK"/>
          <w:color w:val="000099"/>
          <w:sz w:val="28"/>
          <w:szCs w:val="28"/>
          <w:lang w:val="en-US" w:bidi="th-TH"/>
        </w:rPr>
        <w:t>(</w:t>
      </w:r>
      <w:r w:rsidR="00B45956" w:rsidRPr="00163EBF">
        <w:rPr>
          <w:rFonts w:ascii="TH SarabunPSK" w:eastAsia="Angsana New" w:hAnsi="TH SarabunPSK" w:cs="TH SarabunPSK" w:hint="cs"/>
          <w:color w:val="000099"/>
          <w:sz w:val="28"/>
          <w:szCs w:val="28"/>
          <w:cs/>
          <w:lang w:val="en-US" w:bidi="th-TH"/>
        </w:rPr>
        <w:t>รวมหน้าบทคัดย่อ</w:t>
      </w:r>
      <w:r w:rsidR="00B45956" w:rsidRPr="00163EBF">
        <w:rPr>
          <w:rFonts w:ascii="TH SarabunPSK" w:eastAsia="Angsana New" w:hAnsi="TH SarabunPSK" w:cs="TH SarabunPSK"/>
          <w:color w:val="000099"/>
          <w:sz w:val="28"/>
          <w:szCs w:val="28"/>
          <w:lang w:val="en-US" w:bidi="th-TH"/>
        </w:rPr>
        <w:t>)</w:t>
      </w:r>
      <w:r w:rsidR="00B45956">
        <w:rPr>
          <w:rFonts w:ascii="TH SarabunPSK" w:eastAsia="Angsana New" w:hAnsi="TH SarabunPSK" w:cs="TH SarabunPSK"/>
          <w:color w:val="000099"/>
          <w:sz w:val="28"/>
          <w:szCs w:val="28"/>
          <w:lang w:val="en-US" w:bidi="th-TH"/>
        </w:rPr>
        <w:t xml:space="preserve"> </w:t>
      </w:r>
    </w:p>
    <w:p w14:paraId="6CCA0BB8" w14:textId="46FD875C" w:rsidR="00B45956" w:rsidRPr="00163EBF" w:rsidRDefault="0036465B" w:rsidP="00B45956">
      <w:pPr>
        <w:pStyle w:val="PlainText"/>
        <w:tabs>
          <w:tab w:val="left" w:pos="284"/>
          <w:tab w:val="left" w:pos="426"/>
        </w:tabs>
        <w:jc w:val="thaiDistribute"/>
        <w:rPr>
          <w:rFonts w:ascii="TH SarabunPSK" w:eastAsia="Angsana New" w:hAnsi="TH SarabunPSK" w:cs="TH SarabunPSK"/>
          <w:color w:val="000099"/>
          <w:sz w:val="28"/>
          <w:szCs w:val="28"/>
          <w:lang w:val="en-US" w:bidi="th-TH"/>
        </w:rPr>
      </w:pPr>
      <w:r>
        <w:rPr>
          <w:rFonts w:ascii="TH SarabunPSK" w:eastAsia="Angsana New" w:hAnsi="TH SarabunPSK" w:cs="TH SarabunPSK" w:hint="cs"/>
          <w:color w:val="000099"/>
          <w:sz w:val="28"/>
          <w:szCs w:val="28"/>
          <w:lang w:bidi="th-TH"/>
        </w:rPr>
        <w:sym w:font="Symbol" w:char="F0B7"/>
      </w:r>
      <w:r w:rsidR="00B45956">
        <w:rPr>
          <w:rFonts w:ascii="TH SarabunPSK" w:eastAsia="Angsana New" w:hAnsi="TH SarabunPSK" w:cs="TH SarabunPSK" w:hint="cs"/>
          <w:color w:val="000099"/>
          <w:sz w:val="28"/>
          <w:szCs w:val="28"/>
          <w:cs/>
          <w:lang w:val="en-US" w:bidi="th-TH"/>
        </w:rPr>
        <w:t xml:space="preserve"> </w:t>
      </w:r>
      <w:r w:rsidR="00B45956" w:rsidRPr="00163EBF">
        <w:rPr>
          <w:rFonts w:ascii="TH SarabunPSK" w:eastAsia="Angsana New" w:hAnsi="TH SarabunPSK" w:cs="TH SarabunPSK" w:hint="cs"/>
          <w:color w:val="000099"/>
          <w:sz w:val="28"/>
          <w:szCs w:val="28"/>
          <w:cs/>
          <w:lang w:val="en-US" w:bidi="th-TH"/>
        </w:rPr>
        <w:t>ตั้งค่าหน้ากระดาษ</w:t>
      </w:r>
      <w:r w:rsidR="00B9057A">
        <w:rPr>
          <w:rFonts w:ascii="TH SarabunPSK" w:eastAsia="Angsana New" w:hAnsi="TH SarabunPSK" w:cs="TH SarabunPSK" w:hint="cs"/>
          <w:color w:val="000099"/>
          <w:sz w:val="28"/>
          <w:szCs w:val="28"/>
          <w:cs/>
          <w:lang w:val="en-US" w:bidi="th-TH"/>
        </w:rPr>
        <w:t>ขอบบนและขอบซ้าย</w:t>
      </w:r>
      <w:r w:rsidR="00B45956" w:rsidRPr="00163EBF">
        <w:rPr>
          <w:rFonts w:ascii="TH SarabunPSK" w:eastAsia="Angsana New" w:hAnsi="TH SarabunPSK" w:cs="TH SarabunPSK" w:hint="cs"/>
          <w:color w:val="000099"/>
          <w:sz w:val="28"/>
          <w:szCs w:val="28"/>
          <w:cs/>
          <w:lang w:val="en-US" w:bidi="th-TH"/>
        </w:rPr>
        <w:t xml:space="preserve">เท่ากับ 2.54 </w:t>
      </w:r>
      <w:r w:rsidR="00B45956" w:rsidRPr="00163EBF">
        <w:rPr>
          <w:rFonts w:ascii="TH SarabunPSK" w:eastAsia="Angsana New" w:hAnsi="TH SarabunPSK" w:cs="TH SarabunPSK"/>
          <w:color w:val="000099"/>
          <w:sz w:val="28"/>
          <w:szCs w:val="28"/>
          <w:lang w:val="en-US" w:bidi="th-TH"/>
        </w:rPr>
        <w:t>cm</w:t>
      </w:r>
      <w:r w:rsidR="00B45956" w:rsidRPr="00163EBF">
        <w:rPr>
          <w:rFonts w:ascii="TH SarabunPSK" w:eastAsia="Angsana New" w:hAnsi="TH SarabunPSK" w:cs="TH SarabunPSK" w:hint="cs"/>
          <w:color w:val="000099"/>
          <w:sz w:val="28"/>
          <w:szCs w:val="28"/>
          <w:cs/>
          <w:lang w:val="en-US" w:bidi="th-TH"/>
        </w:rPr>
        <w:t xml:space="preserve"> </w:t>
      </w:r>
      <w:r w:rsidR="00B9057A">
        <w:rPr>
          <w:rFonts w:ascii="TH SarabunPSK" w:eastAsia="Angsana New" w:hAnsi="TH SarabunPSK" w:cs="TH SarabunPSK" w:hint="cs"/>
          <w:color w:val="000099"/>
          <w:sz w:val="28"/>
          <w:szCs w:val="28"/>
          <w:cs/>
          <w:lang w:val="en-US" w:bidi="th-TH"/>
        </w:rPr>
        <w:t xml:space="preserve">ขอบขวาและขอบล่าง </w:t>
      </w:r>
      <w:r w:rsidR="00B9057A" w:rsidRPr="00163EBF">
        <w:rPr>
          <w:rFonts w:ascii="TH SarabunPSK" w:eastAsia="Angsana New" w:hAnsi="TH SarabunPSK" w:cs="TH SarabunPSK" w:hint="cs"/>
          <w:color w:val="000099"/>
          <w:sz w:val="28"/>
          <w:szCs w:val="28"/>
          <w:cs/>
          <w:lang w:val="en-US" w:bidi="th-TH"/>
        </w:rPr>
        <w:t>เท่ากับ 2.</w:t>
      </w:r>
      <w:r w:rsidR="00B9057A">
        <w:rPr>
          <w:rFonts w:ascii="TH SarabunPSK" w:eastAsia="Angsana New" w:hAnsi="TH SarabunPSK" w:cs="TH SarabunPSK"/>
          <w:color w:val="000099"/>
          <w:sz w:val="28"/>
          <w:szCs w:val="28"/>
          <w:lang w:val="en-US" w:bidi="th-TH"/>
        </w:rPr>
        <w:t>00</w:t>
      </w:r>
      <w:r w:rsidR="00B9057A" w:rsidRPr="00163EBF">
        <w:rPr>
          <w:rFonts w:ascii="TH SarabunPSK" w:eastAsia="Angsana New" w:hAnsi="TH SarabunPSK" w:cs="TH SarabunPSK" w:hint="cs"/>
          <w:color w:val="000099"/>
          <w:sz w:val="28"/>
          <w:szCs w:val="28"/>
          <w:cs/>
          <w:lang w:val="en-US" w:bidi="th-TH"/>
        </w:rPr>
        <w:t xml:space="preserve"> </w:t>
      </w:r>
      <w:r w:rsidR="00B9057A" w:rsidRPr="00163EBF">
        <w:rPr>
          <w:rFonts w:ascii="TH SarabunPSK" w:eastAsia="Angsana New" w:hAnsi="TH SarabunPSK" w:cs="TH SarabunPSK"/>
          <w:color w:val="000099"/>
          <w:sz w:val="28"/>
          <w:szCs w:val="28"/>
          <w:lang w:val="en-US" w:bidi="th-TH"/>
        </w:rPr>
        <w:t>cm</w:t>
      </w:r>
    </w:p>
    <w:p w14:paraId="1E308DDA" w14:textId="0A7F3437" w:rsidR="00B45956" w:rsidRPr="0043623A" w:rsidRDefault="0036465B" w:rsidP="00B45956">
      <w:pPr>
        <w:pStyle w:val="PlainText"/>
        <w:tabs>
          <w:tab w:val="left" w:pos="284"/>
          <w:tab w:val="left" w:pos="426"/>
        </w:tabs>
        <w:jc w:val="thaiDistribute"/>
        <w:rPr>
          <w:rFonts w:ascii="TH SarabunPSK" w:eastAsia="Angsana New" w:hAnsi="TH SarabunPSK" w:cs="TH SarabunPSK"/>
          <w:color w:val="000099"/>
          <w:sz w:val="28"/>
          <w:szCs w:val="28"/>
          <w:lang w:val="en-US" w:bidi="th-TH"/>
        </w:rPr>
      </w:pPr>
      <w:r>
        <w:rPr>
          <w:rFonts w:ascii="TH SarabunPSK" w:eastAsia="Angsana New" w:hAnsi="TH SarabunPSK" w:cs="TH SarabunPSK" w:hint="cs"/>
          <w:color w:val="000099"/>
          <w:sz w:val="28"/>
          <w:szCs w:val="28"/>
          <w:lang w:bidi="th-TH"/>
        </w:rPr>
        <w:sym w:font="Symbol" w:char="F0B7"/>
      </w:r>
      <w:r w:rsidR="00B45956">
        <w:rPr>
          <w:rFonts w:ascii="TH SarabunPSK" w:eastAsia="Angsana New" w:hAnsi="TH SarabunPSK" w:cs="TH SarabunPSK" w:hint="cs"/>
          <w:color w:val="000099"/>
          <w:sz w:val="28"/>
          <w:szCs w:val="28"/>
          <w:cs/>
          <w:lang w:val="en-US" w:bidi="th-TH"/>
        </w:rPr>
        <w:t xml:space="preserve"> ข้อความภาษาไทยและอังกฤษให้</w:t>
      </w:r>
      <w:r w:rsidR="00B45956" w:rsidRPr="00163EBF">
        <w:rPr>
          <w:rFonts w:ascii="TH SarabunPSK" w:eastAsia="Angsana New" w:hAnsi="TH SarabunPSK" w:cs="TH SarabunPSK" w:hint="cs"/>
          <w:color w:val="000099"/>
          <w:sz w:val="28"/>
          <w:szCs w:val="28"/>
          <w:cs/>
          <w:lang w:val="en-US" w:bidi="th-TH"/>
        </w:rPr>
        <w:t>ใช้ตัวอักษร</w:t>
      </w:r>
      <w:r w:rsidR="00B45956" w:rsidRPr="00163EBF">
        <w:rPr>
          <w:rFonts w:ascii="TH SarabunPSK" w:hAnsi="TH SarabunPSK" w:cs="TH SarabunPSK"/>
          <w:color w:val="000099"/>
          <w:sz w:val="28"/>
          <w:szCs w:val="28"/>
        </w:rPr>
        <w:t xml:space="preserve"> TH SarabunPSK</w:t>
      </w:r>
      <w:r w:rsidR="00B45956" w:rsidRPr="00163EBF">
        <w:rPr>
          <w:rFonts w:ascii="TH SarabunPSK" w:hAnsi="TH SarabunPSK" w:cs="TH SarabunPSK" w:hint="cs"/>
          <w:color w:val="000099"/>
          <w:sz w:val="28"/>
          <w:szCs w:val="28"/>
          <w:cs/>
          <w:lang w:bidi="th-TH"/>
        </w:rPr>
        <w:t xml:space="preserve"> ขนาด 14 </w:t>
      </w:r>
      <w:r w:rsidR="00B45956" w:rsidRPr="00163EBF">
        <w:rPr>
          <w:rFonts w:ascii="TH SarabunPSK" w:hAnsi="TH SarabunPSK" w:cs="TH SarabunPSK"/>
          <w:color w:val="000099"/>
          <w:sz w:val="28"/>
          <w:szCs w:val="28"/>
          <w:lang w:val="en-US" w:bidi="th-TH"/>
        </w:rPr>
        <w:t>point</w:t>
      </w:r>
      <w:r w:rsidR="00B45956">
        <w:rPr>
          <w:rFonts w:ascii="TH SarabunPSK" w:eastAsia="Angsana New" w:hAnsi="TH SarabunPSK" w:cs="TH SarabunPSK"/>
          <w:color w:val="000099"/>
          <w:sz w:val="28"/>
          <w:szCs w:val="28"/>
          <w:lang w:val="en-US" w:bidi="th-TH"/>
        </w:rPr>
        <w:t xml:space="preserve"> </w:t>
      </w:r>
      <w:r w:rsidR="00B45956">
        <w:rPr>
          <w:rFonts w:ascii="TH SarabunPSK" w:eastAsia="Angsana New" w:hAnsi="TH SarabunPSK" w:cs="TH SarabunPSK" w:hint="cs"/>
          <w:color w:val="000099"/>
          <w:sz w:val="28"/>
          <w:szCs w:val="28"/>
          <w:cs/>
          <w:lang w:val="en-US" w:bidi="th-TH"/>
        </w:rPr>
        <w:t xml:space="preserve">สำหรับภาษาจีนให้ใช้ตัวอักษร </w:t>
      </w:r>
      <w:proofErr w:type="spellStart"/>
      <w:r w:rsidR="00B45956">
        <w:rPr>
          <w:rFonts w:ascii="TH SarabunPSK" w:eastAsia="Angsana New" w:hAnsi="TH SarabunPSK" w:cs="TH SarabunPSK"/>
          <w:color w:val="000099"/>
          <w:sz w:val="28"/>
          <w:szCs w:val="28"/>
          <w:lang w:val="en-US" w:bidi="th-TH"/>
        </w:rPr>
        <w:t>Sim</w:t>
      </w:r>
      <w:r w:rsidR="000575C5">
        <w:rPr>
          <w:rFonts w:ascii="TH SarabunPSK" w:eastAsia="Angsana New" w:hAnsi="TH SarabunPSK" w:cs="TH SarabunPSK"/>
          <w:color w:val="000099"/>
          <w:sz w:val="28"/>
          <w:szCs w:val="28"/>
          <w:lang w:val="en-US" w:bidi="th-TH"/>
        </w:rPr>
        <w:t>S</w:t>
      </w:r>
      <w:r w:rsidR="00B45956">
        <w:rPr>
          <w:rFonts w:ascii="TH SarabunPSK" w:eastAsia="Angsana New" w:hAnsi="TH SarabunPSK" w:cs="TH SarabunPSK"/>
          <w:color w:val="000099"/>
          <w:sz w:val="28"/>
          <w:szCs w:val="28"/>
          <w:lang w:val="en-US" w:bidi="th-TH"/>
        </w:rPr>
        <w:t>un</w:t>
      </w:r>
      <w:proofErr w:type="spellEnd"/>
      <w:r w:rsidR="00B45956">
        <w:rPr>
          <w:rFonts w:ascii="TH SarabunPSK" w:eastAsia="Angsana New" w:hAnsi="TH SarabunPSK" w:cs="TH SarabunPSK"/>
          <w:color w:val="000099"/>
          <w:sz w:val="28"/>
          <w:szCs w:val="28"/>
          <w:lang w:val="en-US" w:bidi="th-TH"/>
        </w:rPr>
        <w:t xml:space="preserve"> </w:t>
      </w:r>
      <w:r w:rsidR="00B45956">
        <w:rPr>
          <w:rFonts w:ascii="TH SarabunPSK" w:eastAsia="Angsana New" w:hAnsi="TH SarabunPSK" w:cs="TH SarabunPSK" w:hint="cs"/>
          <w:color w:val="000099"/>
          <w:sz w:val="28"/>
          <w:szCs w:val="28"/>
          <w:cs/>
          <w:lang w:val="en-US" w:bidi="th-TH"/>
        </w:rPr>
        <w:t xml:space="preserve">ขนาด 10 </w:t>
      </w:r>
      <w:r w:rsidR="00B45956">
        <w:rPr>
          <w:rFonts w:ascii="TH SarabunPSK" w:eastAsia="Angsana New" w:hAnsi="TH SarabunPSK" w:cs="TH SarabunPSK"/>
          <w:color w:val="000099"/>
          <w:sz w:val="28"/>
          <w:szCs w:val="28"/>
          <w:lang w:val="en-US" w:bidi="th-TH"/>
        </w:rPr>
        <w:t>point</w:t>
      </w:r>
    </w:p>
    <w:p w14:paraId="47BEAF59" w14:textId="7FB2A775" w:rsidR="00B45956" w:rsidRPr="00163EBF" w:rsidRDefault="0036465B" w:rsidP="00B45956">
      <w:pPr>
        <w:pStyle w:val="PlainText"/>
        <w:tabs>
          <w:tab w:val="left" w:pos="284"/>
          <w:tab w:val="left" w:pos="426"/>
        </w:tabs>
        <w:jc w:val="thaiDistribute"/>
        <w:rPr>
          <w:rFonts w:ascii="TH SarabunPSK" w:eastAsia="Angsana New" w:hAnsi="TH SarabunPSK" w:cs="TH SarabunPSK"/>
          <w:color w:val="000099"/>
          <w:sz w:val="28"/>
          <w:szCs w:val="28"/>
          <w:lang w:val="en-US" w:bidi="th-TH"/>
        </w:rPr>
      </w:pPr>
      <w:r>
        <w:rPr>
          <w:rFonts w:ascii="TH SarabunPSK" w:eastAsia="Angsana New" w:hAnsi="TH SarabunPSK" w:cs="TH SarabunPSK" w:hint="cs"/>
          <w:color w:val="000099"/>
          <w:sz w:val="28"/>
          <w:szCs w:val="28"/>
          <w:lang w:bidi="th-TH"/>
        </w:rPr>
        <w:sym w:font="Symbol" w:char="F0B7"/>
      </w:r>
      <w:r w:rsidR="00B45956">
        <w:rPr>
          <w:rFonts w:ascii="TH SarabunPSK" w:eastAsia="Angsana New" w:hAnsi="TH SarabunPSK" w:cs="TH SarabunPSK" w:hint="cs"/>
          <w:color w:val="000099"/>
          <w:sz w:val="28"/>
          <w:szCs w:val="28"/>
          <w:cs/>
          <w:lang w:val="en-US" w:bidi="th-TH"/>
        </w:rPr>
        <w:t xml:space="preserve"> </w:t>
      </w:r>
      <w:r w:rsidR="00B45956" w:rsidRPr="00163EBF">
        <w:rPr>
          <w:rFonts w:ascii="TH SarabunPSK" w:eastAsia="Angsana New" w:hAnsi="TH SarabunPSK" w:cs="TH SarabunPSK" w:hint="cs"/>
          <w:color w:val="000099"/>
          <w:sz w:val="28"/>
          <w:szCs w:val="28"/>
          <w:cs/>
          <w:lang w:val="en-US" w:bidi="th-TH"/>
        </w:rPr>
        <w:t xml:space="preserve">ใช้ระยะห่างระหว่างบรรดทัด </w:t>
      </w:r>
      <w:r w:rsidR="00B45956" w:rsidRPr="00163EBF">
        <w:rPr>
          <w:rFonts w:ascii="TH SarabunPSK" w:eastAsia="Angsana New" w:hAnsi="TH SarabunPSK" w:cs="TH SarabunPSK"/>
          <w:color w:val="000099"/>
          <w:sz w:val="28"/>
          <w:szCs w:val="28"/>
          <w:lang w:val="en-US" w:bidi="th-TH"/>
        </w:rPr>
        <w:t xml:space="preserve">(line spacing) </w:t>
      </w:r>
      <w:r w:rsidR="00B45956" w:rsidRPr="00163EBF">
        <w:rPr>
          <w:rFonts w:ascii="TH SarabunPSK" w:eastAsia="Angsana New" w:hAnsi="TH SarabunPSK" w:cs="TH SarabunPSK" w:hint="cs"/>
          <w:color w:val="000099"/>
          <w:sz w:val="28"/>
          <w:szCs w:val="28"/>
          <w:cs/>
          <w:lang w:val="en-US" w:bidi="th-TH"/>
        </w:rPr>
        <w:t>เท่ากับ 1.0 โดย</w:t>
      </w:r>
      <w:r w:rsidR="00B45956" w:rsidRPr="0058461A">
        <w:rPr>
          <w:rFonts w:ascii="TH SarabunPSK" w:eastAsia="Angsana New" w:hAnsi="TH SarabunPSK" w:cs="TH SarabunPSK" w:hint="cs"/>
          <w:color w:val="000099"/>
          <w:sz w:val="28"/>
          <w:szCs w:val="28"/>
          <w:cs/>
          <w:lang w:val="en-US" w:bidi="th-TH"/>
        </w:rPr>
        <w:t>ไม่มี</w:t>
      </w:r>
      <w:r w:rsidR="00B45956" w:rsidRPr="00163EBF">
        <w:rPr>
          <w:rFonts w:ascii="TH SarabunPSK" w:eastAsia="Angsana New" w:hAnsi="TH SarabunPSK" w:cs="TH SarabunPSK" w:hint="cs"/>
          <w:color w:val="000099"/>
          <w:sz w:val="28"/>
          <w:szCs w:val="28"/>
          <w:cs/>
          <w:lang w:val="en-US" w:bidi="th-TH"/>
        </w:rPr>
        <w:t xml:space="preserve">การเพิ่มระยะก่อนและหลังย่อหน้า </w:t>
      </w:r>
      <w:r w:rsidR="00B45956" w:rsidRPr="00163EBF">
        <w:rPr>
          <w:rFonts w:ascii="TH SarabunPSK" w:eastAsia="Angsana New" w:hAnsi="TH SarabunPSK" w:cs="TH SarabunPSK"/>
          <w:color w:val="000099"/>
          <w:sz w:val="28"/>
          <w:szCs w:val="28"/>
          <w:lang w:val="en-US" w:bidi="th-TH"/>
        </w:rPr>
        <w:t>(</w:t>
      </w:r>
      <w:r w:rsidR="00B45956">
        <w:rPr>
          <w:rFonts w:ascii="TH SarabunPSK" w:eastAsia="Angsana New" w:hAnsi="TH SarabunPSK" w:cs="TH SarabunPSK"/>
          <w:color w:val="000099"/>
          <w:sz w:val="28"/>
          <w:szCs w:val="28"/>
          <w:lang w:val="en-US" w:bidi="th-TH"/>
        </w:rPr>
        <w:t xml:space="preserve">no </w:t>
      </w:r>
      <w:r w:rsidR="00B45956" w:rsidRPr="00163EBF">
        <w:rPr>
          <w:rFonts w:ascii="TH SarabunPSK" w:eastAsia="Angsana New" w:hAnsi="TH SarabunPSK" w:cs="TH SarabunPSK"/>
          <w:color w:val="000099"/>
          <w:sz w:val="28"/>
          <w:szCs w:val="28"/>
          <w:lang w:val="en-US" w:bidi="th-TH"/>
        </w:rPr>
        <w:t>spacing before and after paragraph)</w:t>
      </w:r>
    </w:p>
    <w:p w14:paraId="7959CA49" w14:textId="401C0BC6" w:rsidR="00B45956" w:rsidRPr="00163EBF" w:rsidRDefault="0036465B" w:rsidP="00B45956">
      <w:pPr>
        <w:pStyle w:val="PlainText"/>
        <w:tabs>
          <w:tab w:val="left" w:pos="284"/>
          <w:tab w:val="left" w:pos="426"/>
        </w:tabs>
        <w:jc w:val="thaiDistribute"/>
        <w:rPr>
          <w:rFonts w:ascii="TH SarabunPSK" w:eastAsia="Angsana New" w:hAnsi="TH SarabunPSK" w:cs="TH SarabunPSK"/>
          <w:color w:val="000099"/>
          <w:sz w:val="28"/>
          <w:szCs w:val="28"/>
          <w:lang w:val="en-US" w:bidi="th-TH"/>
        </w:rPr>
      </w:pPr>
      <w:r>
        <w:rPr>
          <w:rFonts w:ascii="TH SarabunPSK" w:eastAsia="Angsana New" w:hAnsi="TH SarabunPSK" w:cs="TH SarabunPSK" w:hint="cs"/>
          <w:color w:val="000099"/>
          <w:sz w:val="28"/>
          <w:szCs w:val="28"/>
          <w:lang w:bidi="th-TH"/>
        </w:rPr>
        <w:sym w:font="Symbol" w:char="F0B7"/>
      </w:r>
      <w:r w:rsidR="00B45956">
        <w:rPr>
          <w:rFonts w:ascii="TH SarabunPSK" w:eastAsia="Angsana New" w:hAnsi="TH SarabunPSK" w:cs="TH SarabunPSK" w:hint="cs"/>
          <w:color w:val="000099"/>
          <w:sz w:val="28"/>
          <w:szCs w:val="28"/>
          <w:cs/>
          <w:lang w:bidi="th-TH"/>
        </w:rPr>
        <w:t xml:space="preserve"> </w:t>
      </w:r>
      <w:r w:rsidR="00B45956" w:rsidRPr="00163EBF">
        <w:rPr>
          <w:rFonts w:ascii="TH SarabunPSK" w:eastAsia="Angsana New" w:hAnsi="TH SarabunPSK" w:cs="TH SarabunPSK" w:hint="cs"/>
          <w:color w:val="000099"/>
          <w:sz w:val="28"/>
          <w:szCs w:val="28"/>
          <w:cs/>
          <w:lang w:bidi="th-TH"/>
        </w:rPr>
        <w:t>การ</w:t>
      </w:r>
      <w:r w:rsidR="00B45956" w:rsidRPr="00163EBF">
        <w:rPr>
          <w:rFonts w:ascii="TH SarabunPSK" w:eastAsia="Angsana New" w:hAnsi="TH SarabunPSK" w:cs="TH SarabunPSK"/>
          <w:color w:val="000099"/>
          <w:sz w:val="28"/>
          <w:szCs w:val="28"/>
          <w:cs/>
          <w:lang w:bidi="th-TH"/>
        </w:rPr>
        <w:t>อ้างอิงเอกสาร</w:t>
      </w:r>
      <w:r w:rsidR="00B45956" w:rsidRPr="00F37D84">
        <w:rPr>
          <w:rFonts w:ascii="TH SarabunPSK" w:eastAsia="Angsana New" w:hAnsi="TH SarabunPSK" w:cs="TH SarabunPSK" w:hint="cs"/>
          <w:color w:val="000099"/>
          <w:sz w:val="28"/>
          <w:szCs w:val="28"/>
          <w:cs/>
          <w:lang w:bidi="th-TH"/>
        </w:rPr>
        <w:t xml:space="preserve">แบบแทรกในเนื้อหา </w:t>
      </w:r>
      <w:r w:rsidR="00B45956" w:rsidRPr="00F37D84">
        <w:rPr>
          <w:rFonts w:ascii="TH SarabunPSK" w:eastAsia="Angsana New" w:hAnsi="TH SarabunPSK" w:cs="TH SarabunPSK"/>
          <w:color w:val="000099"/>
          <w:sz w:val="28"/>
          <w:szCs w:val="28"/>
          <w:lang w:val="en-US" w:bidi="th-TH"/>
        </w:rPr>
        <w:t>(in-text citation)</w:t>
      </w:r>
      <w:r w:rsidR="00B45956" w:rsidRPr="00163EBF">
        <w:rPr>
          <w:rFonts w:ascii="TH SarabunPSK" w:eastAsia="Angsana New" w:hAnsi="TH SarabunPSK" w:cs="TH SarabunPSK"/>
          <w:color w:val="000099"/>
          <w:sz w:val="28"/>
          <w:szCs w:val="28"/>
          <w:lang w:val="en-US" w:bidi="th-TH"/>
        </w:rPr>
        <w:t xml:space="preserve"> </w:t>
      </w:r>
      <w:r w:rsidR="00B45956" w:rsidRPr="00163EBF">
        <w:rPr>
          <w:rFonts w:ascii="TH SarabunPSK" w:eastAsia="Angsana New" w:hAnsi="TH SarabunPSK" w:cs="TH SarabunPSK" w:hint="cs"/>
          <w:color w:val="000099"/>
          <w:sz w:val="28"/>
          <w:szCs w:val="28"/>
          <w:cs/>
          <w:lang w:bidi="th-TH"/>
        </w:rPr>
        <w:t>ให้ใช้ระบบนาม-ปี ตาม</w:t>
      </w:r>
      <w:r w:rsidR="00B45956" w:rsidRPr="00163EBF">
        <w:rPr>
          <w:rFonts w:ascii="TH SarabunPSK" w:eastAsia="Angsana New" w:hAnsi="TH SarabunPSK" w:cs="TH SarabunPSK"/>
          <w:color w:val="000099"/>
          <w:sz w:val="28"/>
          <w:szCs w:val="28"/>
          <w:cs/>
          <w:lang w:bidi="th-TH"/>
        </w:rPr>
        <w:t xml:space="preserve">รูปแบบ </w:t>
      </w:r>
      <w:r w:rsidR="00B45956" w:rsidRPr="00163EBF">
        <w:rPr>
          <w:rFonts w:ascii="TH SarabunPSK" w:eastAsia="Angsana New" w:hAnsi="TH SarabunPSK" w:cs="TH SarabunPSK"/>
          <w:color w:val="000099"/>
          <w:sz w:val="28"/>
          <w:szCs w:val="28"/>
          <w:lang w:val="en-US" w:bidi="th-TH"/>
        </w:rPr>
        <w:t>APA</w:t>
      </w:r>
      <w:r w:rsidR="00B45956" w:rsidRPr="00163EBF">
        <w:rPr>
          <w:rFonts w:ascii="TH SarabunPSK" w:eastAsia="Angsana New" w:hAnsi="TH SarabunPSK" w:cs="TH SarabunPSK"/>
          <w:color w:val="000099"/>
          <w:sz w:val="28"/>
          <w:szCs w:val="28"/>
        </w:rPr>
        <w:t xml:space="preserve"> </w:t>
      </w:r>
      <w:r w:rsidR="00B45956" w:rsidRPr="00163EBF">
        <w:rPr>
          <w:rFonts w:ascii="TH SarabunPSK" w:hAnsi="TH SarabunPSK" w:cs="TH SarabunPSK" w:hint="cs"/>
          <w:b/>
          <w:color w:val="000099"/>
          <w:sz w:val="28"/>
          <w:szCs w:val="28"/>
          <w:cs/>
          <w:lang w:bidi="th-TH"/>
        </w:rPr>
        <w:t>เช่น</w:t>
      </w:r>
    </w:p>
    <w:tbl>
      <w:tblPr>
        <w:tblStyle w:val="TableGrid"/>
        <w:tblW w:w="0" w:type="auto"/>
        <w:tblInd w:w="108" w:type="dxa"/>
        <w:tblLook w:val="04A0" w:firstRow="1" w:lastRow="0" w:firstColumn="1" w:lastColumn="0" w:noHBand="0" w:noVBand="1"/>
      </w:tblPr>
      <w:tblGrid>
        <w:gridCol w:w="1490"/>
        <w:gridCol w:w="3791"/>
        <w:gridCol w:w="3791"/>
      </w:tblGrid>
      <w:tr w:rsidR="00B45956" w:rsidRPr="00E20673" w14:paraId="4F99AF90" w14:textId="77777777" w:rsidTr="00B45956">
        <w:trPr>
          <w:tblHeader/>
        </w:trPr>
        <w:tc>
          <w:tcPr>
            <w:tcW w:w="1490" w:type="dxa"/>
          </w:tcPr>
          <w:p w14:paraId="04B25460" w14:textId="77777777" w:rsidR="00B45956" w:rsidRPr="00EB44C2" w:rsidRDefault="00B45956" w:rsidP="00466579">
            <w:pPr>
              <w:pStyle w:val="PlainText"/>
              <w:tabs>
                <w:tab w:val="left" w:pos="284"/>
                <w:tab w:val="left" w:pos="426"/>
              </w:tabs>
              <w:jc w:val="center"/>
              <w:rPr>
                <w:rFonts w:ascii="TH SarabunPSK" w:eastAsia="Angsana New" w:hAnsi="TH SarabunPSK" w:cs="TH SarabunPSK"/>
                <w:b/>
                <w:bCs/>
                <w:color w:val="000099"/>
                <w:szCs w:val="20"/>
                <w:lang w:val="en-US" w:bidi="th-TH"/>
              </w:rPr>
            </w:pPr>
            <w:r w:rsidRPr="00EB44C2">
              <w:rPr>
                <w:rFonts w:ascii="TH SarabunPSK" w:eastAsia="Angsana New" w:hAnsi="TH SarabunPSK" w:cs="TH SarabunPSK"/>
                <w:b/>
                <w:bCs/>
                <w:color w:val="000099"/>
                <w:szCs w:val="20"/>
                <w:cs/>
                <w:lang w:val="en-US" w:bidi="th-TH"/>
              </w:rPr>
              <w:t>จำนวนผู้แต่ง</w:t>
            </w:r>
          </w:p>
        </w:tc>
        <w:tc>
          <w:tcPr>
            <w:tcW w:w="3791" w:type="dxa"/>
          </w:tcPr>
          <w:p w14:paraId="485B921C" w14:textId="77777777" w:rsidR="00B45956" w:rsidRPr="00EB44C2" w:rsidRDefault="00B45956" w:rsidP="00466579">
            <w:pPr>
              <w:pStyle w:val="PlainText"/>
              <w:tabs>
                <w:tab w:val="left" w:pos="284"/>
                <w:tab w:val="left" w:pos="426"/>
              </w:tabs>
              <w:jc w:val="center"/>
              <w:rPr>
                <w:rFonts w:ascii="TH SarabunPSK" w:eastAsia="Angsana New" w:hAnsi="TH SarabunPSK" w:cs="TH SarabunPSK"/>
                <w:b/>
                <w:bCs/>
                <w:color w:val="000099"/>
                <w:szCs w:val="20"/>
                <w:lang w:val="en-US" w:bidi="th-TH"/>
              </w:rPr>
            </w:pPr>
            <w:r w:rsidRPr="00EB44C2">
              <w:rPr>
                <w:rFonts w:ascii="TH SarabunPSK" w:eastAsia="Angsana New" w:hAnsi="TH SarabunPSK" w:cs="TH SarabunPSK"/>
                <w:b/>
                <w:bCs/>
                <w:color w:val="000099"/>
                <w:szCs w:val="20"/>
                <w:cs/>
                <w:lang w:val="en-US" w:bidi="th-TH"/>
              </w:rPr>
              <w:t>ไทย</w:t>
            </w:r>
          </w:p>
        </w:tc>
        <w:tc>
          <w:tcPr>
            <w:tcW w:w="3791" w:type="dxa"/>
          </w:tcPr>
          <w:p w14:paraId="7C010E97" w14:textId="77777777" w:rsidR="00B45956" w:rsidRPr="00EB44C2" w:rsidRDefault="00B45956" w:rsidP="00466579">
            <w:pPr>
              <w:pStyle w:val="PlainText"/>
              <w:tabs>
                <w:tab w:val="left" w:pos="284"/>
                <w:tab w:val="left" w:pos="426"/>
              </w:tabs>
              <w:jc w:val="center"/>
              <w:rPr>
                <w:rFonts w:ascii="TH SarabunPSK" w:eastAsia="Angsana New" w:hAnsi="TH SarabunPSK" w:cs="TH SarabunPSK"/>
                <w:b/>
                <w:bCs/>
                <w:color w:val="000099"/>
                <w:szCs w:val="20"/>
                <w:lang w:val="en-US" w:bidi="th-TH"/>
              </w:rPr>
            </w:pPr>
            <w:r w:rsidRPr="00EB44C2">
              <w:rPr>
                <w:rFonts w:ascii="TH SarabunPSK" w:eastAsia="Angsana New" w:hAnsi="TH SarabunPSK" w:cs="TH SarabunPSK"/>
                <w:b/>
                <w:bCs/>
                <w:color w:val="000099"/>
                <w:szCs w:val="20"/>
                <w:cs/>
                <w:lang w:val="en-US" w:bidi="th-TH"/>
              </w:rPr>
              <w:t>ต่างชาติ</w:t>
            </w:r>
          </w:p>
        </w:tc>
      </w:tr>
      <w:tr w:rsidR="00B45956" w:rsidRPr="00E20673" w14:paraId="3351FA40" w14:textId="77777777" w:rsidTr="00466579">
        <w:tc>
          <w:tcPr>
            <w:tcW w:w="1490" w:type="dxa"/>
          </w:tcPr>
          <w:p w14:paraId="55F11921"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cs/>
                <w:lang w:bidi="th-TH"/>
              </w:rPr>
              <w:t>ผู้แต่ง 1 คน</w:t>
            </w:r>
          </w:p>
        </w:tc>
        <w:tc>
          <w:tcPr>
            <w:tcW w:w="3791" w:type="dxa"/>
          </w:tcPr>
          <w:p w14:paraId="1D5DDD75" w14:textId="77777777" w:rsidR="00B45956" w:rsidRPr="002E3D38" w:rsidRDefault="00B45956" w:rsidP="00466579">
            <w:pPr>
              <w:pStyle w:val="PlainText"/>
              <w:tabs>
                <w:tab w:val="left" w:pos="284"/>
                <w:tab w:val="left" w:pos="426"/>
              </w:tabs>
              <w:jc w:val="thaiDistribute"/>
              <w:rPr>
                <w:rFonts w:ascii="TH SarabunPSK" w:eastAsia="Angsana New" w:hAnsi="TH SarabunPSK" w:cs="TH SarabunPSK"/>
                <w:color w:val="000099"/>
                <w:szCs w:val="20"/>
                <w:lang w:val="en-US" w:bidi="th-TH"/>
              </w:rPr>
            </w:pPr>
            <w:r w:rsidRPr="002E3D38">
              <w:rPr>
                <w:rFonts w:ascii="TH SarabunPSK" w:hAnsi="TH SarabunPSK" w:cs="TH SarabunPSK"/>
                <w:color w:val="000099"/>
                <w:szCs w:val="20"/>
                <w:cs/>
                <w:lang w:bidi="th-TH"/>
              </w:rPr>
              <w:t>(วุฒิ วุฒิธรรมเวช</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 xml:space="preserve">2540)  </w:t>
            </w:r>
          </w:p>
        </w:tc>
        <w:tc>
          <w:tcPr>
            <w:tcW w:w="3791" w:type="dxa"/>
          </w:tcPr>
          <w:p w14:paraId="35059C82" w14:textId="77777777" w:rsidR="00B45956" w:rsidRPr="002E3D38" w:rsidRDefault="00B45956" w:rsidP="00466579">
            <w:pPr>
              <w:pStyle w:val="PlainText"/>
              <w:tabs>
                <w:tab w:val="left" w:pos="284"/>
                <w:tab w:val="left" w:pos="426"/>
              </w:tabs>
              <w:jc w:val="thaiDistribute"/>
              <w:rPr>
                <w:rFonts w:ascii="TH SarabunPSK" w:eastAsia="Angsana New" w:hAnsi="TH SarabunPSK" w:cs="TH SarabunPSK"/>
                <w:color w:val="000099"/>
                <w:szCs w:val="20"/>
                <w:lang w:val="en-US" w:bidi="th-TH"/>
              </w:rPr>
            </w:pPr>
            <w:r w:rsidRPr="002E3D38">
              <w:rPr>
                <w:rFonts w:ascii="TH SarabunPSK" w:hAnsi="TH SarabunPSK" w:cs="TH SarabunPSK"/>
                <w:color w:val="000099"/>
                <w:szCs w:val="20"/>
                <w:cs/>
                <w:lang w:bidi="th-TH"/>
              </w:rPr>
              <w:t>(</w:t>
            </w:r>
            <w:r w:rsidRPr="002E3D38">
              <w:rPr>
                <w:rFonts w:ascii="TH SarabunPSK" w:hAnsi="TH SarabunPSK" w:cs="TH SarabunPSK"/>
                <w:color w:val="000099"/>
                <w:szCs w:val="20"/>
                <w:lang w:bidi="th-TH"/>
              </w:rPr>
              <w:t xml:space="preserve">Affandi, </w:t>
            </w:r>
            <w:r w:rsidRPr="002E3D38">
              <w:rPr>
                <w:rFonts w:ascii="TH SarabunPSK" w:hAnsi="TH SarabunPSK" w:cs="TH SarabunPSK"/>
                <w:color w:val="000099"/>
                <w:szCs w:val="20"/>
                <w:cs/>
                <w:lang w:bidi="th-TH"/>
              </w:rPr>
              <w:t>2018</w:t>
            </w:r>
            <w:r w:rsidRPr="002E3D38">
              <w:rPr>
                <w:rFonts w:ascii="TH SarabunPSK" w:hAnsi="TH SarabunPSK" w:cs="TH SarabunPSK"/>
                <w:color w:val="000099"/>
                <w:szCs w:val="20"/>
                <w:lang w:val="en-US" w:bidi="th-TH"/>
              </w:rPr>
              <w:t>)</w:t>
            </w:r>
          </w:p>
        </w:tc>
      </w:tr>
      <w:tr w:rsidR="00B45956" w:rsidRPr="00E20673" w14:paraId="6C2E35BD" w14:textId="77777777" w:rsidTr="00466579">
        <w:tc>
          <w:tcPr>
            <w:tcW w:w="1490" w:type="dxa"/>
          </w:tcPr>
          <w:p w14:paraId="6AFA269D" w14:textId="77777777" w:rsidR="00B45956" w:rsidRPr="002E3D38" w:rsidRDefault="00B45956" w:rsidP="00466579">
            <w:pPr>
              <w:pStyle w:val="PlainText"/>
              <w:tabs>
                <w:tab w:val="left" w:pos="284"/>
                <w:tab w:val="left" w:pos="426"/>
              </w:tabs>
              <w:jc w:val="thaiDistribute"/>
              <w:rPr>
                <w:rFonts w:ascii="TH SarabunPSK" w:eastAsia="Angsana New" w:hAnsi="TH SarabunPSK" w:cs="TH SarabunPSK"/>
                <w:color w:val="000099"/>
                <w:szCs w:val="20"/>
                <w:lang w:val="en-US" w:bidi="th-TH"/>
              </w:rPr>
            </w:pPr>
            <w:r w:rsidRPr="002E3D38">
              <w:rPr>
                <w:rFonts w:ascii="TH SarabunPSK" w:hAnsi="TH SarabunPSK" w:cs="TH SarabunPSK"/>
                <w:color w:val="000099"/>
                <w:szCs w:val="20"/>
                <w:cs/>
                <w:lang w:bidi="th-TH"/>
              </w:rPr>
              <w:t>ผู้แต่ง 2 คน</w:t>
            </w:r>
          </w:p>
        </w:tc>
        <w:tc>
          <w:tcPr>
            <w:tcW w:w="3791" w:type="dxa"/>
          </w:tcPr>
          <w:p w14:paraId="19A84C2C" w14:textId="77777777" w:rsidR="00B45956" w:rsidRPr="002E3D38" w:rsidRDefault="00B45956" w:rsidP="00466579">
            <w:pPr>
              <w:pStyle w:val="PlainText"/>
              <w:tabs>
                <w:tab w:val="left" w:pos="284"/>
                <w:tab w:val="left" w:pos="426"/>
              </w:tabs>
              <w:jc w:val="thaiDistribute"/>
              <w:rPr>
                <w:rFonts w:ascii="TH SarabunPSK" w:eastAsia="Angsana New" w:hAnsi="TH SarabunPSK" w:cs="TH SarabunPSK"/>
                <w:color w:val="000099"/>
                <w:szCs w:val="20"/>
                <w:lang w:val="en-US" w:bidi="th-TH"/>
              </w:rPr>
            </w:pPr>
            <w:r w:rsidRPr="002E3D38">
              <w:rPr>
                <w:rFonts w:ascii="TH SarabunPSK" w:hAnsi="TH SarabunPSK" w:cs="TH SarabunPSK"/>
                <w:color w:val="000099"/>
                <w:szCs w:val="20"/>
                <w:cs/>
                <w:lang w:bidi="th-TH"/>
              </w:rPr>
              <w:t>(วันเพ็ญ วสุพง</w:t>
            </w:r>
            <w:proofErr w:type="spellStart"/>
            <w:r w:rsidRPr="002E3D38">
              <w:rPr>
                <w:rFonts w:ascii="TH SarabunPSK" w:hAnsi="TH SarabunPSK" w:cs="TH SarabunPSK"/>
                <w:color w:val="000099"/>
                <w:szCs w:val="20"/>
                <w:cs/>
                <w:lang w:bidi="th-TH"/>
              </w:rPr>
              <w:t>ษ์</w:t>
            </w:r>
            <w:proofErr w:type="spellEnd"/>
            <w:r w:rsidRPr="002E3D38">
              <w:rPr>
                <w:rFonts w:ascii="TH SarabunPSK" w:hAnsi="TH SarabunPSK" w:cs="TH SarabunPSK"/>
                <w:color w:val="000099"/>
                <w:szCs w:val="20"/>
                <w:cs/>
                <w:lang w:bidi="th-TH"/>
              </w:rPr>
              <w:t>พันธ์ และ พรชัย เปรมไกรสร</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2553)</w:t>
            </w:r>
            <w:r w:rsidRPr="002E3D38">
              <w:rPr>
                <w:rFonts w:ascii="TH SarabunPSK" w:hAnsi="TH SarabunPSK" w:cs="TH SarabunPSK"/>
                <w:color w:val="000099"/>
                <w:szCs w:val="20"/>
                <w:lang w:bidi="th-TH"/>
              </w:rPr>
              <w:t xml:space="preserve">  </w:t>
            </w:r>
          </w:p>
        </w:tc>
        <w:tc>
          <w:tcPr>
            <w:tcW w:w="3791" w:type="dxa"/>
          </w:tcPr>
          <w:p w14:paraId="687F06A1"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color w:val="000099"/>
                <w:szCs w:val="20"/>
                <w:lang w:bidi="th-TH"/>
              </w:rPr>
              <w:t xml:space="preserve">(Kim &amp; Lean, </w:t>
            </w:r>
            <w:r w:rsidRPr="002E3D38">
              <w:rPr>
                <w:rFonts w:ascii="TH SarabunPSK" w:hAnsi="TH SarabunPSK" w:cs="TH SarabunPSK"/>
                <w:color w:val="000099"/>
                <w:szCs w:val="20"/>
                <w:cs/>
                <w:lang w:bidi="th-TH"/>
              </w:rPr>
              <w:t>2013)</w:t>
            </w:r>
          </w:p>
        </w:tc>
      </w:tr>
      <w:tr w:rsidR="00B45956" w:rsidRPr="00E20673" w14:paraId="5363F618" w14:textId="77777777" w:rsidTr="00466579">
        <w:tc>
          <w:tcPr>
            <w:tcW w:w="1490" w:type="dxa"/>
          </w:tcPr>
          <w:p w14:paraId="43D0790A"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cs/>
                <w:lang w:bidi="th-TH"/>
              </w:rPr>
              <w:t>ผู้แต่ง 3-5 คน</w:t>
            </w:r>
          </w:p>
        </w:tc>
        <w:tc>
          <w:tcPr>
            <w:tcW w:w="3791" w:type="dxa"/>
          </w:tcPr>
          <w:p w14:paraId="2FC04555"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hint="cs"/>
                <w:color w:val="000099"/>
                <w:szCs w:val="20"/>
                <w:lang w:bidi="th-TH"/>
              </w:rPr>
              <w:sym w:font="Symbol" w:char="F0B7"/>
            </w:r>
            <w:r w:rsidRPr="002E3D38">
              <w:rPr>
                <w:rFonts w:ascii="TH SarabunPSK" w:hAnsi="TH SarabunPSK" w:cs="TH SarabunPSK" w:hint="cs"/>
                <w:color w:val="000099"/>
                <w:szCs w:val="20"/>
                <w:cs/>
                <w:lang w:bidi="th-TH"/>
              </w:rPr>
              <w:t>กรณีอ้างอิงครั้งแรก</w:t>
            </w:r>
          </w:p>
          <w:p w14:paraId="7E309967"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color w:val="000099"/>
                <w:szCs w:val="20"/>
                <w:cs/>
                <w:lang w:bidi="th-TH"/>
              </w:rPr>
              <w:t>(หิรัญ หิรัญประดิษฐ์</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 xml:space="preserve">สุขวัฒน์ </w:t>
            </w:r>
            <w:proofErr w:type="spellStart"/>
            <w:r w:rsidRPr="002E3D38">
              <w:rPr>
                <w:rFonts w:ascii="TH SarabunPSK" w:hAnsi="TH SarabunPSK" w:cs="TH SarabunPSK"/>
                <w:color w:val="000099"/>
                <w:szCs w:val="20"/>
                <w:cs/>
                <w:lang w:bidi="th-TH"/>
              </w:rPr>
              <w:t>จั</w:t>
            </w:r>
            <w:proofErr w:type="spellEnd"/>
            <w:r w:rsidRPr="002E3D38">
              <w:rPr>
                <w:rFonts w:ascii="TH SarabunPSK" w:hAnsi="TH SarabunPSK" w:cs="TH SarabunPSK"/>
                <w:color w:val="000099"/>
                <w:szCs w:val="20"/>
                <w:cs/>
                <w:lang w:bidi="th-TH"/>
              </w:rPr>
              <w:t>นทร</w:t>
            </w:r>
            <w:proofErr w:type="spellStart"/>
            <w:r w:rsidRPr="002E3D38">
              <w:rPr>
                <w:rFonts w:ascii="TH SarabunPSK" w:hAnsi="TH SarabunPSK" w:cs="TH SarabunPSK"/>
                <w:color w:val="000099"/>
                <w:szCs w:val="20"/>
                <w:cs/>
                <w:lang w:bidi="th-TH"/>
              </w:rPr>
              <w:t>ปร</w:t>
            </w:r>
            <w:proofErr w:type="spellEnd"/>
            <w:r w:rsidRPr="002E3D38">
              <w:rPr>
                <w:rFonts w:ascii="TH SarabunPSK" w:hAnsi="TH SarabunPSK" w:cs="TH SarabunPSK"/>
                <w:color w:val="000099"/>
                <w:szCs w:val="20"/>
                <w:cs/>
                <w:lang w:bidi="th-TH"/>
              </w:rPr>
              <w:t>ณ</w:t>
            </w:r>
            <w:proofErr w:type="spellStart"/>
            <w:r w:rsidRPr="002E3D38">
              <w:rPr>
                <w:rFonts w:ascii="TH SarabunPSK" w:hAnsi="TH SarabunPSK" w:cs="TH SarabunPSK"/>
                <w:color w:val="000099"/>
                <w:szCs w:val="20"/>
                <w:cs/>
                <w:lang w:bidi="th-TH"/>
              </w:rPr>
              <w:t>ิก</w:t>
            </w:r>
            <w:proofErr w:type="spellEnd"/>
            <w:r w:rsidRPr="002E3D38">
              <w:rPr>
                <w:rFonts w:ascii="TH SarabunPSK" w:hAnsi="TH SarabunPSK" w:cs="TH SarabunPSK"/>
                <w:color w:val="000099"/>
                <w:szCs w:val="20"/>
                <w:cs/>
                <w:lang w:bidi="th-TH"/>
              </w:rPr>
              <w:t xml:space="preserve"> และ เสริมสุข สลักเพ็ชร</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2540)</w:t>
            </w:r>
          </w:p>
          <w:p w14:paraId="297A0838" w14:textId="0439916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hint="cs"/>
                <w:color w:val="000099"/>
                <w:szCs w:val="20"/>
                <w:lang w:bidi="th-TH"/>
              </w:rPr>
              <w:sym w:font="Symbol" w:char="F0B7"/>
            </w:r>
            <w:r w:rsidRPr="002E3D38">
              <w:rPr>
                <w:rFonts w:ascii="TH SarabunPSK" w:hAnsi="TH SarabunPSK" w:cs="TH SarabunPSK" w:hint="cs"/>
                <w:color w:val="000099"/>
                <w:szCs w:val="20"/>
                <w:cs/>
                <w:lang w:bidi="th-TH"/>
              </w:rPr>
              <w:t>กรณีอ้างอิงซ้ำ</w:t>
            </w:r>
            <w:r w:rsidR="000575C5">
              <w:rPr>
                <w:rFonts w:ascii="TH SarabunPSK" w:hAnsi="TH SarabunPSK" w:cs="TH SarabunPSK" w:hint="cs"/>
                <w:color w:val="000099"/>
                <w:szCs w:val="20"/>
                <w:cs/>
                <w:lang w:bidi="th-TH"/>
              </w:rPr>
              <w:t>ใน</w:t>
            </w:r>
            <w:r w:rsidRPr="002E3D38">
              <w:rPr>
                <w:rFonts w:ascii="TH SarabunPSK" w:hAnsi="TH SarabunPSK" w:cs="TH SarabunPSK" w:hint="cs"/>
                <w:color w:val="000099"/>
                <w:szCs w:val="20"/>
                <w:cs/>
                <w:lang w:bidi="th-TH"/>
              </w:rPr>
              <w:t>ครั้งถัดไป</w:t>
            </w:r>
          </w:p>
          <w:p w14:paraId="499A134D"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cs/>
                <w:lang w:bidi="th-TH"/>
              </w:rPr>
              <w:t>(หิรัญ หิรัญประดิษฐ์</w:t>
            </w:r>
            <w:r w:rsidRPr="002E3D38">
              <w:rPr>
                <w:rFonts w:ascii="TH SarabunPSK" w:hAnsi="TH SarabunPSK" w:cs="TH SarabunPSK" w:hint="cs"/>
                <w:color w:val="000099"/>
                <w:szCs w:val="20"/>
                <w:cs/>
                <w:lang w:bidi="th-TH"/>
              </w:rPr>
              <w:t xml:space="preserve"> และคณะ</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2540)</w:t>
            </w:r>
          </w:p>
        </w:tc>
        <w:tc>
          <w:tcPr>
            <w:tcW w:w="3791" w:type="dxa"/>
          </w:tcPr>
          <w:p w14:paraId="36E34B56"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hint="cs"/>
                <w:color w:val="000099"/>
                <w:szCs w:val="20"/>
                <w:lang w:bidi="th-TH"/>
              </w:rPr>
              <w:sym w:font="Symbol" w:char="F0B7"/>
            </w:r>
            <w:r w:rsidRPr="002E3D38">
              <w:rPr>
                <w:rFonts w:ascii="TH SarabunPSK" w:hAnsi="TH SarabunPSK" w:cs="TH SarabunPSK" w:hint="cs"/>
                <w:color w:val="000099"/>
                <w:szCs w:val="20"/>
                <w:cs/>
                <w:lang w:bidi="th-TH"/>
              </w:rPr>
              <w:t>กรณีอ้างอิงครั้งแรก</w:t>
            </w:r>
          </w:p>
          <w:p w14:paraId="48CDFE54"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color w:val="000099"/>
                <w:szCs w:val="20"/>
                <w:cs/>
                <w:lang w:bidi="th-TH"/>
              </w:rPr>
              <w:t>(</w:t>
            </w:r>
            <w:r w:rsidRPr="002E3D38">
              <w:rPr>
                <w:rFonts w:ascii="TH SarabunPSK" w:hAnsi="TH SarabunPSK" w:cs="TH SarabunPSK"/>
                <w:color w:val="000099"/>
                <w:szCs w:val="20"/>
                <w:lang w:bidi="th-TH"/>
              </w:rPr>
              <w:t>Zin,</w:t>
            </w:r>
            <w:r w:rsidRPr="002E3D38">
              <w:rPr>
                <w:rFonts w:ascii="TH SarabunPSK" w:hAnsi="TH SarabunPSK" w:cs="TH SarabunPSK"/>
                <w:color w:val="000099"/>
                <w:szCs w:val="20"/>
                <w:cs/>
                <w:lang w:bidi="th-TH"/>
              </w:rPr>
              <w:t xml:space="preserve"> </w:t>
            </w:r>
            <w:r w:rsidRPr="002E3D38">
              <w:rPr>
                <w:rFonts w:ascii="TH SarabunPSK" w:hAnsi="TH SarabunPSK" w:cs="TH SarabunPSK"/>
                <w:color w:val="000099"/>
                <w:szCs w:val="20"/>
                <w:lang w:bidi="th-TH"/>
              </w:rPr>
              <w:t xml:space="preserve">Kassim, Alshawsh, Hashim, &amp; Mohamed, </w:t>
            </w:r>
            <w:r w:rsidRPr="002E3D38">
              <w:rPr>
                <w:rFonts w:ascii="TH SarabunPSK" w:hAnsi="TH SarabunPSK" w:cs="TH SarabunPSK"/>
                <w:color w:val="000099"/>
                <w:szCs w:val="20"/>
                <w:cs/>
                <w:lang w:bidi="th-TH"/>
              </w:rPr>
              <w:t>2017)</w:t>
            </w:r>
          </w:p>
          <w:p w14:paraId="21A2BF6C" w14:textId="1EEA75F0"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hint="cs"/>
                <w:color w:val="000099"/>
                <w:szCs w:val="20"/>
                <w:lang w:bidi="th-TH"/>
              </w:rPr>
              <w:sym w:font="Symbol" w:char="F0B7"/>
            </w:r>
            <w:r w:rsidRPr="002E3D38">
              <w:rPr>
                <w:rFonts w:ascii="TH SarabunPSK" w:hAnsi="TH SarabunPSK" w:cs="TH SarabunPSK" w:hint="cs"/>
                <w:color w:val="000099"/>
                <w:szCs w:val="20"/>
                <w:cs/>
                <w:lang w:bidi="th-TH"/>
              </w:rPr>
              <w:t>กรณีอ้างอิงซ้ำ</w:t>
            </w:r>
            <w:r w:rsidR="000575C5">
              <w:rPr>
                <w:rFonts w:ascii="TH SarabunPSK" w:hAnsi="TH SarabunPSK" w:cs="TH SarabunPSK" w:hint="cs"/>
                <w:color w:val="000099"/>
                <w:szCs w:val="20"/>
                <w:cs/>
                <w:lang w:bidi="th-TH"/>
              </w:rPr>
              <w:t>ใน</w:t>
            </w:r>
            <w:r w:rsidRPr="002E3D38">
              <w:rPr>
                <w:rFonts w:ascii="TH SarabunPSK" w:hAnsi="TH SarabunPSK" w:cs="TH SarabunPSK" w:hint="cs"/>
                <w:color w:val="000099"/>
                <w:szCs w:val="20"/>
                <w:cs/>
                <w:lang w:bidi="th-TH"/>
              </w:rPr>
              <w:t>ครั้งถัดไป</w:t>
            </w:r>
          </w:p>
          <w:p w14:paraId="7B966314"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bidi="th-TH"/>
              </w:rPr>
            </w:pPr>
            <w:r w:rsidRPr="002E3D38">
              <w:rPr>
                <w:rFonts w:ascii="TH SarabunPSK" w:hAnsi="TH SarabunPSK" w:cs="TH SarabunPSK"/>
                <w:color w:val="000099"/>
                <w:szCs w:val="20"/>
                <w:cs/>
                <w:lang w:bidi="th-TH"/>
              </w:rPr>
              <w:t>(</w:t>
            </w:r>
            <w:r w:rsidRPr="002E3D38">
              <w:rPr>
                <w:rFonts w:ascii="TH SarabunPSK" w:hAnsi="TH SarabunPSK" w:cs="TH SarabunPSK"/>
                <w:color w:val="000099"/>
                <w:szCs w:val="20"/>
                <w:lang w:bidi="th-TH"/>
              </w:rPr>
              <w:t>Zin</w:t>
            </w:r>
            <w:r w:rsidRPr="002E3D38">
              <w:rPr>
                <w:rFonts w:ascii="TH SarabunPSK" w:hAnsi="TH SarabunPSK" w:cs="TH SarabunPSK" w:hint="cs"/>
                <w:color w:val="000099"/>
                <w:szCs w:val="20"/>
                <w:cs/>
                <w:lang w:bidi="th-TH"/>
              </w:rPr>
              <w:t xml:space="preserve"> </w:t>
            </w:r>
            <w:r w:rsidRPr="002E3D38">
              <w:rPr>
                <w:rFonts w:ascii="TH SarabunPSK" w:hAnsi="TH SarabunPSK" w:cs="TH SarabunPSK"/>
                <w:color w:val="000099"/>
                <w:szCs w:val="20"/>
                <w:lang w:val="en-US" w:bidi="th-TH"/>
              </w:rPr>
              <w:t>et al.,</w:t>
            </w:r>
            <w:r w:rsidRPr="002E3D38">
              <w:rPr>
                <w:rFonts w:ascii="TH SarabunPSK" w:hAnsi="TH SarabunPSK" w:cs="TH SarabunPSK"/>
                <w:color w:val="000099"/>
                <w:szCs w:val="20"/>
                <w:lang w:bidi="th-TH"/>
              </w:rPr>
              <w:t xml:space="preserve"> </w:t>
            </w:r>
            <w:r w:rsidRPr="002E3D38">
              <w:rPr>
                <w:rFonts w:ascii="TH SarabunPSK" w:hAnsi="TH SarabunPSK" w:cs="TH SarabunPSK"/>
                <w:color w:val="000099"/>
                <w:szCs w:val="20"/>
                <w:cs/>
                <w:lang w:bidi="th-TH"/>
              </w:rPr>
              <w:t>2017)</w:t>
            </w:r>
          </w:p>
        </w:tc>
      </w:tr>
      <w:tr w:rsidR="00B45956" w:rsidRPr="00E20673" w14:paraId="5E945F01" w14:textId="77777777" w:rsidTr="00466579">
        <w:tc>
          <w:tcPr>
            <w:tcW w:w="1490" w:type="dxa"/>
          </w:tcPr>
          <w:p w14:paraId="3CE4CC10"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cs/>
                <w:lang w:bidi="th-TH"/>
              </w:rPr>
              <w:t>ผู้แต่งตั้งแต่ 6 คนขึ้นไป</w:t>
            </w:r>
          </w:p>
        </w:tc>
        <w:tc>
          <w:tcPr>
            <w:tcW w:w="3791" w:type="dxa"/>
          </w:tcPr>
          <w:p w14:paraId="30755762"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lang w:val="en-US"/>
              </w:rPr>
            </w:pPr>
            <w:r w:rsidRPr="002E3D38">
              <w:rPr>
                <w:rFonts w:ascii="TH SarabunPSK" w:hAnsi="TH SarabunPSK" w:cs="TH SarabunPSK" w:hint="cs"/>
                <w:color w:val="000099"/>
                <w:szCs w:val="20"/>
                <w:cs/>
                <w:lang w:val="en-US" w:bidi="th-TH"/>
              </w:rPr>
              <w:t xml:space="preserve">ลงนามเฉพาะผู้แต่งคนแรก ตามด้วย </w:t>
            </w:r>
            <w:r w:rsidRPr="002E3D38">
              <w:rPr>
                <w:rFonts w:ascii="TH SarabunPSK" w:hAnsi="TH SarabunPSK" w:cs="TH SarabunPSK"/>
                <w:color w:val="000099"/>
                <w:szCs w:val="20"/>
                <w:lang w:val="en-US" w:bidi="th-TH"/>
              </w:rPr>
              <w:t>“</w:t>
            </w:r>
            <w:r w:rsidRPr="002E3D38">
              <w:rPr>
                <w:rFonts w:ascii="TH SarabunPSK" w:hAnsi="TH SarabunPSK" w:cs="TH SarabunPSK"/>
                <w:color w:val="000099"/>
                <w:szCs w:val="20"/>
                <w:cs/>
                <w:lang w:bidi="th-TH"/>
              </w:rPr>
              <w:t>และคณะ</w:t>
            </w:r>
            <w:r w:rsidRPr="002E3D38">
              <w:rPr>
                <w:rFonts w:ascii="TH SarabunPSK" w:hAnsi="TH SarabunPSK" w:cs="TH SarabunPSK"/>
                <w:color w:val="000099"/>
                <w:szCs w:val="20"/>
                <w:lang w:val="en-US"/>
              </w:rPr>
              <w:t>”</w:t>
            </w:r>
          </w:p>
          <w:p w14:paraId="20A60EB7"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rPr>
              <w:t>(</w:t>
            </w:r>
            <w:r w:rsidRPr="002E3D38">
              <w:rPr>
                <w:rFonts w:ascii="TH SarabunPSK" w:hAnsi="TH SarabunPSK" w:cs="TH SarabunPSK"/>
                <w:color w:val="000099"/>
                <w:szCs w:val="20"/>
                <w:cs/>
                <w:lang w:bidi="th-TH"/>
              </w:rPr>
              <w:t>สุวิไล เปรมศรีรัตน์ และคณะ</w:t>
            </w:r>
            <w:r w:rsidRPr="002E3D38">
              <w:rPr>
                <w:rFonts w:ascii="TH SarabunPSK" w:hAnsi="TH SarabunPSK" w:cs="TH SarabunPSK"/>
                <w:color w:val="000099"/>
                <w:szCs w:val="20"/>
              </w:rPr>
              <w:t>, 2547)</w:t>
            </w:r>
          </w:p>
        </w:tc>
        <w:tc>
          <w:tcPr>
            <w:tcW w:w="3791" w:type="dxa"/>
          </w:tcPr>
          <w:p w14:paraId="1D8F3A3B"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val="en-US" w:bidi="th-TH"/>
              </w:rPr>
            </w:pPr>
            <w:r w:rsidRPr="002E3D38">
              <w:rPr>
                <w:rFonts w:ascii="TH SarabunPSK" w:hAnsi="TH SarabunPSK" w:cs="TH SarabunPSK" w:hint="cs"/>
                <w:color w:val="000099"/>
                <w:szCs w:val="20"/>
                <w:cs/>
                <w:lang w:val="en-US" w:bidi="th-TH"/>
              </w:rPr>
              <w:t xml:space="preserve">ลงนามเฉพาะผู้แต่งคนแรก ตามด้วย </w:t>
            </w:r>
            <w:r w:rsidRPr="002E3D38">
              <w:rPr>
                <w:rFonts w:ascii="TH SarabunPSK" w:hAnsi="TH SarabunPSK" w:cs="TH SarabunPSK"/>
                <w:color w:val="000099"/>
                <w:szCs w:val="20"/>
                <w:lang w:val="en-US" w:bidi="th-TH"/>
              </w:rPr>
              <w:t>“</w:t>
            </w:r>
            <w:r w:rsidRPr="002E3D38">
              <w:rPr>
                <w:rFonts w:ascii="TH SarabunPSK" w:hAnsi="TH SarabunPSK" w:cs="TH SarabunPSK"/>
                <w:color w:val="000099"/>
                <w:szCs w:val="20"/>
              </w:rPr>
              <w:t>et al.</w:t>
            </w:r>
            <w:r w:rsidRPr="002E3D38">
              <w:rPr>
                <w:rFonts w:ascii="TH SarabunPSK" w:hAnsi="TH SarabunPSK" w:cs="TH SarabunPSK"/>
                <w:color w:val="000099"/>
                <w:szCs w:val="20"/>
                <w:lang w:val="en-US"/>
              </w:rPr>
              <w:t>”</w:t>
            </w:r>
          </w:p>
          <w:p w14:paraId="1AB9A24F" w14:textId="77777777" w:rsidR="00B45956" w:rsidRPr="002E3D38" w:rsidRDefault="00B45956" w:rsidP="00466579">
            <w:pPr>
              <w:pStyle w:val="PlainText"/>
              <w:tabs>
                <w:tab w:val="left" w:pos="284"/>
                <w:tab w:val="left" w:pos="426"/>
              </w:tabs>
              <w:jc w:val="thaiDistribute"/>
              <w:rPr>
                <w:rFonts w:ascii="TH SarabunPSK" w:hAnsi="TH SarabunPSK" w:cs="TH SarabunPSK"/>
                <w:color w:val="000099"/>
                <w:szCs w:val="20"/>
                <w:cs/>
                <w:lang w:bidi="th-TH"/>
              </w:rPr>
            </w:pPr>
            <w:r w:rsidRPr="002E3D38">
              <w:rPr>
                <w:rFonts w:ascii="TH SarabunPSK" w:hAnsi="TH SarabunPSK" w:cs="TH SarabunPSK"/>
                <w:color w:val="000099"/>
                <w:szCs w:val="20"/>
              </w:rPr>
              <w:t>(Kosslyn et al., 1996)</w:t>
            </w:r>
          </w:p>
        </w:tc>
      </w:tr>
    </w:tbl>
    <w:p w14:paraId="7D0D8CF1" w14:textId="77777777" w:rsidR="00B45956" w:rsidRDefault="00B45956" w:rsidP="00B45956">
      <w:pPr>
        <w:pStyle w:val="PlainText"/>
        <w:tabs>
          <w:tab w:val="left" w:pos="284"/>
          <w:tab w:val="left" w:pos="426"/>
        </w:tabs>
        <w:jc w:val="thaiDistribute"/>
        <w:rPr>
          <w:rFonts w:ascii="TH SarabunPSK" w:eastAsia="Angsana New" w:hAnsi="TH SarabunPSK" w:cs="TH SarabunPSK"/>
          <w:sz w:val="28"/>
          <w:szCs w:val="28"/>
          <w:lang w:val="en-US" w:bidi="th-TH"/>
        </w:rPr>
      </w:pPr>
    </w:p>
    <w:p w14:paraId="0BE4E2C1" w14:textId="77777777" w:rsidR="00B45956" w:rsidRPr="00A33FDD" w:rsidRDefault="00B45956" w:rsidP="00B45956">
      <w:pPr>
        <w:pStyle w:val="PlainText"/>
        <w:tabs>
          <w:tab w:val="left" w:pos="284"/>
        </w:tabs>
        <w:rPr>
          <w:rFonts w:ascii="TH SarabunPSK" w:hAnsi="TH SarabunPSK" w:cs="TH SarabunPSK"/>
          <w:bCs/>
          <w:sz w:val="28"/>
          <w:szCs w:val="28"/>
          <w:lang w:val="en-US" w:bidi="th-TH"/>
        </w:rPr>
      </w:pPr>
      <w:r w:rsidRPr="00A33FDD">
        <w:rPr>
          <w:rFonts w:ascii="TH SarabunPSK" w:eastAsia="Angsana New" w:hAnsi="TH SarabunPSK" w:cs="TH SarabunPSK"/>
          <w:b/>
          <w:bCs/>
          <w:sz w:val="28"/>
          <w:szCs w:val="28"/>
          <w:cs/>
          <w:lang w:bidi="th-TH"/>
        </w:rPr>
        <w:t>2.</w:t>
      </w:r>
      <w:r w:rsidRPr="00A33FDD">
        <w:rPr>
          <w:rFonts w:ascii="TH SarabunPSK" w:eastAsia="Angsana New" w:hAnsi="TH SarabunPSK" w:cs="TH SarabunPSK"/>
          <w:b/>
          <w:bCs/>
          <w:sz w:val="28"/>
          <w:szCs w:val="28"/>
          <w:cs/>
          <w:lang w:bidi="th-TH"/>
        </w:rPr>
        <w:tab/>
        <w:t>วัตถุประสงค์</w:t>
      </w:r>
    </w:p>
    <w:p w14:paraId="66DBBA7C" w14:textId="2D6D8825" w:rsidR="00B45956" w:rsidRDefault="00B45956" w:rsidP="00B45956">
      <w:pPr>
        <w:pStyle w:val="PlainText"/>
        <w:tabs>
          <w:tab w:val="left" w:pos="284"/>
        </w:tabs>
        <w:rPr>
          <w:rFonts w:ascii="TH SarabunPSK" w:hAnsi="TH SarabunPSK" w:cs="TH SarabunPSK"/>
          <w:b/>
          <w:sz w:val="28"/>
          <w:szCs w:val="28"/>
          <w:lang w:val="en-US" w:bidi="th-TH"/>
        </w:rPr>
      </w:pPr>
      <w:r w:rsidRPr="00A33FDD">
        <w:rPr>
          <w:rFonts w:ascii="TH SarabunPSK" w:hAnsi="TH SarabunPSK" w:cs="TH SarabunPSK"/>
          <w:bCs/>
          <w:sz w:val="28"/>
          <w:szCs w:val="28"/>
          <w:cs/>
          <w:lang w:val="en-US" w:bidi="th-TH"/>
        </w:rPr>
        <w:tab/>
      </w:r>
      <w:r w:rsidRPr="00A33FDD">
        <w:rPr>
          <w:rFonts w:ascii="TH SarabunPSK" w:eastAsia="Angsana New" w:hAnsi="TH SarabunPSK" w:cs="TH SarabunPSK"/>
          <w:sz w:val="28"/>
          <w:szCs w:val="28"/>
          <w:cs/>
          <w:lang w:bidi="th-TH"/>
        </w:rPr>
        <w:t>กล่าวถึงวัตถุประสงค์ของการวิจัย</w:t>
      </w:r>
      <w:r w:rsidRPr="00A33FDD">
        <w:rPr>
          <w:rFonts w:ascii="TH SarabunPSK" w:hAnsi="TH SarabunPSK" w:cs="TH SarabunPSK"/>
          <w:sz w:val="28"/>
          <w:szCs w:val="28"/>
          <w:cs/>
          <w:lang w:val="en-US" w:bidi="th-TH"/>
        </w:rPr>
        <w:t xml:space="preserve"> </w:t>
      </w:r>
      <w:r w:rsidRPr="00A33FDD">
        <w:rPr>
          <w:rFonts w:ascii="TH SarabunPSK" w:eastAsia="Angsana New" w:hAnsi="TH SarabunPSK" w:cs="TH SarabunPSK"/>
          <w:sz w:val="28"/>
          <w:szCs w:val="28"/>
          <w:cs/>
          <w:lang w:bidi="th-TH"/>
        </w:rPr>
        <w:t>โดยเขียนบรรยายเป็นย่อหน้าเดียว หรือเขียนเป็นข้อย่อย</w:t>
      </w:r>
      <w:r w:rsidR="000575C5">
        <w:rPr>
          <w:rFonts w:ascii="TH SarabunPSK" w:eastAsia="Angsana New" w:hAnsi="TH SarabunPSK" w:cs="TH SarabunPSK" w:hint="cs"/>
          <w:sz w:val="28"/>
          <w:szCs w:val="28"/>
          <w:cs/>
          <w:lang w:bidi="th-TH"/>
        </w:rPr>
        <w:t xml:space="preserve"> </w:t>
      </w:r>
      <w:r w:rsidRPr="005A67A5">
        <w:rPr>
          <w:rFonts w:ascii="TH SarabunPSK" w:hAnsi="TH SarabunPSK" w:cs="TH SarabunPSK" w:hint="cs"/>
          <w:b/>
          <w:sz w:val="28"/>
          <w:szCs w:val="28"/>
          <w:cs/>
          <w:lang w:val="en-US" w:bidi="th-TH"/>
        </w:rPr>
        <w:t>เช่น</w:t>
      </w:r>
    </w:p>
    <w:p w14:paraId="168E25FA" w14:textId="77777777" w:rsidR="00B45956" w:rsidRPr="005A67A5" w:rsidRDefault="00B45956" w:rsidP="00B45956">
      <w:pPr>
        <w:pStyle w:val="PlainText"/>
        <w:tabs>
          <w:tab w:val="left" w:pos="284"/>
          <w:tab w:val="left" w:pos="680"/>
        </w:tabs>
        <w:rPr>
          <w:rFonts w:ascii="TH SarabunPSK" w:hAnsi="TH SarabunPSK" w:cs="TH SarabunPSK"/>
          <w:sz w:val="28"/>
          <w:szCs w:val="28"/>
          <w:cs/>
          <w:lang w:val="en-US" w:bidi="th-TH"/>
        </w:rPr>
      </w:pPr>
      <w:r w:rsidRPr="005A67A5">
        <w:rPr>
          <w:rFonts w:ascii="TH SarabunPSK" w:hAnsi="TH SarabunPSK" w:cs="TH SarabunPSK" w:hint="cs"/>
          <w:sz w:val="28"/>
          <w:szCs w:val="28"/>
          <w:cs/>
          <w:lang w:val="en-US" w:bidi="th-TH"/>
        </w:rPr>
        <w:tab/>
        <w:t>2.1</w:t>
      </w:r>
      <w:r w:rsidRPr="005A67A5">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เพื่อศึกษา ...</w:t>
      </w:r>
    </w:p>
    <w:p w14:paraId="6653B61E" w14:textId="77777777" w:rsidR="00B45956" w:rsidRPr="005A67A5" w:rsidRDefault="00B45956" w:rsidP="00B45956">
      <w:pPr>
        <w:pStyle w:val="PlainText"/>
        <w:tabs>
          <w:tab w:val="left" w:pos="284"/>
          <w:tab w:val="left" w:pos="680"/>
        </w:tabs>
        <w:rPr>
          <w:rFonts w:ascii="TH SarabunPSK" w:hAnsi="TH SarabunPSK" w:cs="TH SarabunPSK"/>
          <w:sz w:val="28"/>
          <w:szCs w:val="28"/>
          <w:cs/>
          <w:lang w:val="en-US" w:bidi="th-TH"/>
        </w:rPr>
      </w:pPr>
      <w:r w:rsidRPr="005A67A5">
        <w:rPr>
          <w:rFonts w:ascii="TH SarabunPSK" w:hAnsi="TH SarabunPSK" w:cs="TH SarabunPSK" w:hint="cs"/>
          <w:sz w:val="28"/>
          <w:szCs w:val="28"/>
          <w:cs/>
          <w:lang w:val="en-US" w:bidi="th-TH"/>
        </w:rPr>
        <w:tab/>
        <w:t>2.2</w:t>
      </w:r>
      <w:r w:rsidRPr="005A67A5">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เพื่อวิเคาะ</w:t>
      </w:r>
      <w:proofErr w:type="spellStart"/>
      <w:r>
        <w:rPr>
          <w:rFonts w:ascii="TH SarabunPSK" w:hAnsi="TH SarabunPSK" w:cs="TH SarabunPSK" w:hint="cs"/>
          <w:sz w:val="28"/>
          <w:szCs w:val="28"/>
          <w:cs/>
          <w:lang w:val="en-US" w:bidi="th-TH"/>
        </w:rPr>
        <w:t>ห์</w:t>
      </w:r>
      <w:proofErr w:type="spellEnd"/>
      <w:r>
        <w:rPr>
          <w:rFonts w:ascii="TH SarabunPSK" w:hAnsi="TH SarabunPSK" w:cs="TH SarabunPSK" w:hint="cs"/>
          <w:sz w:val="28"/>
          <w:szCs w:val="28"/>
          <w:cs/>
          <w:lang w:val="en-US" w:bidi="th-TH"/>
        </w:rPr>
        <w:t xml:space="preserve"> ...</w:t>
      </w:r>
    </w:p>
    <w:p w14:paraId="347E95FC" w14:textId="77777777" w:rsidR="00B45956" w:rsidRPr="00A33FDD" w:rsidRDefault="00B45956" w:rsidP="00B45956">
      <w:pPr>
        <w:pStyle w:val="PlainText"/>
        <w:tabs>
          <w:tab w:val="left" w:pos="284"/>
          <w:tab w:val="left" w:pos="680"/>
        </w:tabs>
        <w:rPr>
          <w:rFonts w:ascii="TH SarabunPSK" w:hAnsi="TH SarabunPSK" w:cs="TH SarabunPSK"/>
          <w:bCs/>
          <w:sz w:val="28"/>
          <w:szCs w:val="28"/>
          <w:lang w:val="en-US" w:bidi="th-TH"/>
        </w:rPr>
      </w:pPr>
    </w:p>
    <w:p w14:paraId="774CAC66" w14:textId="77777777" w:rsidR="00B45956" w:rsidRPr="00A33FDD" w:rsidRDefault="00B45956" w:rsidP="00B45956">
      <w:pPr>
        <w:pStyle w:val="PlainText"/>
        <w:tabs>
          <w:tab w:val="left" w:pos="284"/>
          <w:tab w:val="left" w:pos="680"/>
        </w:tabs>
        <w:rPr>
          <w:rFonts w:ascii="TH SarabunPSK" w:hAnsi="TH SarabunPSK" w:cs="TH SarabunPSK"/>
          <w:bCs/>
          <w:sz w:val="28"/>
          <w:szCs w:val="28"/>
          <w:lang w:val="en-US" w:bidi="th-TH"/>
        </w:rPr>
      </w:pPr>
      <w:r w:rsidRPr="00A33FDD">
        <w:rPr>
          <w:rFonts w:ascii="TH SarabunPSK" w:hAnsi="TH SarabunPSK" w:cs="TH SarabunPSK"/>
          <w:bCs/>
          <w:sz w:val="28"/>
          <w:szCs w:val="28"/>
          <w:cs/>
          <w:lang w:val="en-US" w:bidi="th-TH"/>
        </w:rPr>
        <w:t>3.</w:t>
      </w:r>
      <w:r w:rsidRPr="00A33FDD">
        <w:rPr>
          <w:rFonts w:ascii="TH SarabunPSK" w:hAnsi="TH SarabunPSK" w:cs="TH SarabunPSK"/>
          <w:bCs/>
          <w:sz w:val="28"/>
          <w:szCs w:val="28"/>
          <w:cs/>
          <w:lang w:val="en-US" w:bidi="th-TH"/>
        </w:rPr>
        <w:tab/>
      </w:r>
      <w:r w:rsidRPr="00A33FDD">
        <w:rPr>
          <w:rFonts w:ascii="TH SarabunPSK" w:hAnsi="TH SarabunPSK" w:cs="TH SarabunPSK"/>
          <w:b/>
          <w:bCs/>
          <w:sz w:val="28"/>
          <w:szCs w:val="28"/>
          <w:cs/>
          <w:lang w:val="en-US" w:bidi="th-TH"/>
        </w:rPr>
        <w:t>อุปกรณ์และวิธีดำเนินการวิจัย</w:t>
      </w:r>
    </w:p>
    <w:p w14:paraId="537ECCAD" w14:textId="77777777" w:rsidR="00B45956" w:rsidRPr="00811FE7" w:rsidRDefault="00B45956" w:rsidP="00B45956">
      <w:pPr>
        <w:pStyle w:val="PlainText"/>
        <w:tabs>
          <w:tab w:val="left" w:pos="284"/>
          <w:tab w:val="left" w:pos="680"/>
        </w:tabs>
        <w:rPr>
          <w:rFonts w:ascii="TH SarabunPSK" w:hAnsi="TH SarabunPSK" w:cs="TH SarabunPSK"/>
          <w:b/>
          <w:bCs/>
          <w:sz w:val="28"/>
          <w:szCs w:val="28"/>
          <w:lang w:val="en-US" w:bidi="th-TH"/>
        </w:rPr>
      </w:pPr>
      <w:r w:rsidRPr="00811FE7">
        <w:rPr>
          <w:rFonts w:ascii="TH SarabunPSK" w:hAnsi="TH SarabunPSK" w:cs="TH SarabunPSK"/>
          <w:b/>
          <w:bCs/>
          <w:sz w:val="28"/>
          <w:szCs w:val="28"/>
          <w:lang w:val="en-US" w:bidi="th-TH"/>
        </w:rPr>
        <w:tab/>
        <w:t>3.1</w:t>
      </w:r>
      <w:r w:rsidRPr="00811FE7">
        <w:rPr>
          <w:rFonts w:ascii="TH SarabunPSK" w:hAnsi="TH SarabunPSK" w:cs="TH SarabunPSK"/>
          <w:b/>
          <w:bCs/>
          <w:sz w:val="28"/>
          <w:szCs w:val="28"/>
          <w:lang w:val="en-US" w:bidi="th-TH"/>
        </w:rPr>
        <w:tab/>
      </w:r>
      <w:r w:rsidRPr="00811FE7">
        <w:rPr>
          <w:rFonts w:ascii="TH SarabunPSK" w:hAnsi="TH SarabunPSK" w:cs="TH SarabunPSK"/>
          <w:b/>
          <w:bCs/>
          <w:sz w:val="28"/>
          <w:szCs w:val="28"/>
          <w:cs/>
          <w:lang w:val="en-US" w:bidi="th-TH"/>
        </w:rPr>
        <w:t>อุปกรณ์และสารเคมี</w:t>
      </w:r>
    </w:p>
    <w:p w14:paraId="427ED9FF" w14:textId="77777777" w:rsidR="00B45956" w:rsidRDefault="00B45956" w:rsidP="00B45956">
      <w:pPr>
        <w:pStyle w:val="PlainText"/>
        <w:tabs>
          <w:tab w:val="left" w:pos="284"/>
          <w:tab w:val="left" w:pos="680"/>
        </w:tabs>
        <w:rPr>
          <w:rFonts w:ascii="TH SarabunPSK" w:hAnsi="TH SarabunPSK" w:cs="TH SarabunPSK"/>
          <w:sz w:val="28"/>
          <w:szCs w:val="28"/>
          <w:lang w:val="en-US" w:bidi="th-TH"/>
        </w:rPr>
      </w:pPr>
      <w:r w:rsidRPr="00A33FDD">
        <w:rPr>
          <w:rFonts w:ascii="TH SarabunPSK" w:hAnsi="TH SarabunPSK" w:cs="TH SarabunPSK"/>
          <w:sz w:val="28"/>
          <w:szCs w:val="28"/>
          <w:cs/>
          <w:lang w:val="en-US" w:bidi="th-TH"/>
        </w:rPr>
        <w:lastRenderedPageBreak/>
        <w:tab/>
      </w:r>
      <w:r w:rsidRPr="00A33FDD">
        <w:rPr>
          <w:rFonts w:ascii="TH SarabunPSK" w:hAnsi="TH SarabunPSK" w:cs="TH SarabunPSK"/>
          <w:sz w:val="28"/>
          <w:szCs w:val="28"/>
          <w:cs/>
          <w:lang w:val="en-US" w:bidi="th-TH"/>
        </w:rPr>
        <w:tab/>
        <w:t xml:space="preserve">ระบุอุปกรณ์ เครื่องมือ และสารเคมี </w:t>
      </w:r>
      <w:r>
        <w:rPr>
          <w:rFonts w:ascii="TH SarabunPSK" w:hAnsi="TH SarabunPSK" w:cs="TH SarabunPSK"/>
          <w:sz w:val="28"/>
          <w:szCs w:val="28"/>
          <w:cs/>
          <w:lang w:val="en-US" w:bidi="th-TH"/>
        </w:rPr>
        <w:t>ที่ใช้ดำเนินการวิจัย</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เช่น</w:t>
      </w:r>
    </w:p>
    <w:p w14:paraId="177DDA9D" w14:textId="77777777" w:rsidR="00B45956" w:rsidRPr="00BC674B" w:rsidRDefault="00B45956" w:rsidP="00B45956">
      <w:pPr>
        <w:pStyle w:val="PlainText"/>
        <w:tabs>
          <w:tab w:val="left" w:pos="284"/>
          <w:tab w:val="left" w:pos="680"/>
        </w:tabs>
        <w:jc w:val="thaiDistribute"/>
        <w:rPr>
          <w:rFonts w:ascii="TH SarabunPSK" w:hAnsi="TH SarabunPSK" w:cs="TH SarabunPSK"/>
          <w:sz w:val="28"/>
          <w:szCs w:val="28"/>
          <w:cs/>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r>
      <w:r w:rsidRPr="009608A0">
        <w:rPr>
          <w:rFonts w:ascii="TH SarabunPSK" w:hAnsi="TH SarabunPSK" w:cs="TH SarabunPSK"/>
          <w:sz w:val="28"/>
          <w:szCs w:val="28"/>
          <w:cs/>
          <w:lang w:val="en-US" w:bidi="th-TH"/>
        </w:rPr>
        <w:t xml:space="preserve">เครื่องมือ ได้แก่ </w:t>
      </w:r>
      <w:r>
        <w:rPr>
          <w:rFonts w:ascii="TH SarabunPSK" w:hAnsi="TH SarabunPSK" w:cs="TH SarabunPSK"/>
          <w:sz w:val="28"/>
          <w:szCs w:val="28"/>
          <w:lang w:val="en-US" w:bidi="th-TH"/>
        </w:rPr>
        <w:t>r</w:t>
      </w:r>
      <w:r w:rsidRPr="009608A0">
        <w:rPr>
          <w:rFonts w:ascii="TH SarabunPSK" w:hAnsi="TH SarabunPSK" w:cs="TH SarabunPSK"/>
          <w:sz w:val="28"/>
          <w:szCs w:val="28"/>
          <w:lang w:val="en-US" w:bidi="th-TH"/>
        </w:rPr>
        <w:t>otary evaporator (</w:t>
      </w:r>
      <w:r>
        <w:rPr>
          <w:rFonts w:ascii="TH SarabunPSK" w:hAnsi="TH SarabunPSK" w:cs="TH SarabunPSK"/>
          <w:sz w:val="28"/>
          <w:szCs w:val="28"/>
          <w:lang w:val="en-US" w:bidi="th-TH"/>
        </w:rPr>
        <w:t>Buchi, Switzerland</w:t>
      </w:r>
      <w:r w:rsidRPr="009608A0">
        <w:rPr>
          <w:rFonts w:ascii="TH SarabunPSK" w:hAnsi="TH SarabunPSK" w:cs="TH SarabunPSK"/>
          <w:sz w:val="28"/>
          <w:szCs w:val="28"/>
          <w:lang w:val="en-US" w:bidi="th-TH"/>
        </w:rPr>
        <w:t xml:space="preserve">), </w:t>
      </w:r>
      <w:r>
        <w:rPr>
          <w:rFonts w:ascii="TH SarabunPSK" w:hAnsi="TH SarabunPSK" w:cs="TH SarabunPSK"/>
          <w:sz w:val="28"/>
          <w:szCs w:val="28"/>
          <w:lang w:val="en-US" w:bidi="th-TH"/>
        </w:rPr>
        <w:t xml:space="preserve">freeze dryer (Scan Vac, Denmark) </w:t>
      </w:r>
      <w:r>
        <w:rPr>
          <w:rFonts w:ascii="TH SarabunPSK" w:hAnsi="TH SarabunPSK" w:cs="TH SarabunPSK" w:hint="cs"/>
          <w:sz w:val="28"/>
          <w:szCs w:val="28"/>
          <w:cs/>
          <w:lang w:val="en-US" w:bidi="th-TH"/>
        </w:rPr>
        <w:t xml:space="preserve">และ </w:t>
      </w:r>
      <w:r>
        <w:rPr>
          <w:rFonts w:ascii="TH SarabunPSK" w:hAnsi="TH SarabunPSK" w:cs="TH SarabunPSK"/>
          <w:sz w:val="28"/>
          <w:szCs w:val="28"/>
          <w:lang w:val="en-US" w:bidi="th-TH"/>
        </w:rPr>
        <w:t>UV-Visible spectro</w:t>
      </w:r>
      <w:r w:rsidRPr="009608A0">
        <w:rPr>
          <w:rFonts w:ascii="TH SarabunPSK" w:hAnsi="TH SarabunPSK" w:cs="TH SarabunPSK"/>
          <w:sz w:val="28"/>
          <w:szCs w:val="28"/>
          <w:lang w:val="en-US" w:bidi="th-TH"/>
        </w:rPr>
        <w:t>photometer (</w:t>
      </w:r>
      <w:r>
        <w:rPr>
          <w:rFonts w:ascii="TH SarabunPSK" w:hAnsi="TH SarabunPSK" w:cs="TH SarabunPSK"/>
          <w:sz w:val="28"/>
          <w:szCs w:val="28"/>
          <w:lang w:val="en-US" w:bidi="th-TH"/>
        </w:rPr>
        <w:t>PerkinElmer, USA</w:t>
      </w:r>
      <w:r w:rsidRPr="009608A0">
        <w:rPr>
          <w:rFonts w:ascii="TH SarabunPSK" w:hAnsi="TH SarabunPSK" w:cs="TH SarabunPSK"/>
          <w:sz w:val="28"/>
          <w:szCs w:val="28"/>
          <w:lang w:val="en-US" w:bidi="th-TH"/>
        </w:rPr>
        <w:t xml:space="preserve">) </w:t>
      </w:r>
      <w:r w:rsidRPr="009608A0">
        <w:rPr>
          <w:rFonts w:ascii="TH SarabunPSK" w:hAnsi="TH SarabunPSK" w:cs="TH SarabunPSK"/>
          <w:sz w:val="28"/>
          <w:szCs w:val="28"/>
          <w:cs/>
          <w:lang w:val="en-US" w:bidi="th-TH"/>
        </w:rPr>
        <w:t xml:space="preserve">สารเคมี ได้แก่ </w:t>
      </w:r>
      <w:r>
        <w:rPr>
          <w:rFonts w:ascii="TH SarabunPSK" w:hAnsi="TH SarabunPSK" w:cs="TH SarabunPSK"/>
          <w:sz w:val="28"/>
          <w:szCs w:val="28"/>
          <w:lang w:val="en-US" w:bidi="th-TH"/>
        </w:rPr>
        <w:t xml:space="preserve">taxifolin </w:t>
      </w:r>
      <w:r w:rsidRPr="009608A0">
        <w:rPr>
          <w:rFonts w:ascii="TH SarabunPSK" w:hAnsi="TH SarabunPSK" w:cs="TH SarabunPSK"/>
          <w:sz w:val="28"/>
          <w:szCs w:val="28"/>
          <w:lang w:val="en-US" w:bidi="th-TH"/>
        </w:rPr>
        <w:t>(Sigma-Aldrich,</w:t>
      </w:r>
      <w:r>
        <w:rPr>
          <w:rFonts w:ascii="TH SarabunPSK" w:hAnsi="TH SarabunPSK" w:cs="TH SarabunPSK"/>
          <w:sz w:val="28"/>
          <w:szCs w:val="28"/>
          <w:lang w:val="en-US" w:bidi="th-TH"/>
        </w:rPr>
        <w:t xml:space="preserve"> </w:t>
      </w:r>
      <w:r w:rsidRPr="009608A0">
        <w:rPr>
          <w:rFonts w:ascii="TH SarabunPSK" w:hAnsi="TH SarabunPSK" w:cs="TH SarabunPSK"/>
          <w:sz w:val="28"/>
          <w:szCs w:val="28"/>
          <w:lang w:val="en-US" w:bidi="th-TH"/>
        </w:rPr>
        <w:t xml:space="preserve">Germany), </w:t>
      </w:r>
      <w:r>
        <w:rPr>
          <w:rFonts w:ascii="TH SarabunPSK" w:hAnsi="TH SarabunPSK" w:cs="TH SarabunPSK"/>
          <w:sz w:val="28"/>
          <w:szCs w:val="28"/>
          <w:lang w:val="en-US" w:bidi="th-TH"/>
        </w:rPr>
        <w:t xml:space="preserve">potassium persulfate </w:t>
      </w:r>
      <w:r w:rsidRPr="009608A0">
        <w:rPr>
          <w:rFonts w:ascii="TH SarabunPSK" w:hAnsi="TH SarabunPSK" w:cs="TH SarabunPSK"/>
          <w:sz w:val="28"/>
          <w:szCs w:val="28"/>
          <w:cs/>
          <w:lang w:val="en-US" w:bidi="th-TH"/>
        </w:rPr>
        <w:t>(</w:t>
      </w:r>
      <w:r>
        <w:rPr>
          <w:rFonts w:ascii="TH SarabunPSK" w:hAnsi="TH SarabunPSK" w:cs="TH SarabunPSK"/>
          <w:sz w:val="28"/>
          <w:szCs w:val="28"/>
          <w:lang w:val="en-US" w:bidi="th-TH"/>
        </w:rPr>
        <w:t>Merck, Germany), methanol (AR) (Merck, Germany), 95% ethanol (t</w:t>
      </w:r>
      <w:r w:rsidRPr="00BC674B">
        <w:rPr>
          <w:rFonts w:ascii="TH SarabunPSK" w:hAnsi="TH SarabunPSK" w:cs="TH SarabunPSK"/>
          <w:sz w:val="28"/>
          <w:szCs w:val="28"/>
          <w:lang w:val="en-US" w:bidi="th-TH"/>
        </w:rPr>
        <w:t>echnical grade</w:t>
      </w:r>
      <w:r>
        <w:rPr>
          <w:rFonts w:ascii="TH SarabunPSK" w:hAnsi="TH SarabunPSK" w:cs="TH SarabunPSK"/>
          <w:sz w:val="28"/>
          <w:szCs w:val="28"/>
          <w:lang w:val="en-US" w:bidi="th-TH"/>
        </w:rPr>
        <w:t xml:space="preserve">) </w:t>
      </w:r>
      <w:r w:rsidRPr="00BC674B">
        <w:rPr>
          <w:rFonts w:ascii="TH SarabunPSK" w:hAnsi="TH SarabunPSK" w:cs="TH SarabunPSK"/>
          <w:sz w:val="28"/>
          <w:szCs w:val="28"/>
          <w:lang w:val="en-US" w:bidi="th-TH"/>
        </w:rPr>
        <w:t>(</w:t>
      </w:r>
      <w:r>
        <w:rPr>
          <w:rFonts w:ascii="TH SarabunPSK" w:hAnsi="TH SarabunPSK" w:cs="TH SarabunPSK"/>
          <w:sz w:val="28"/>
          <w:szCs w:val="28"/>
          <w:cs/>
          <w:lang w:val="en-US" w:bidi="th-TH"/>
        </w:rPr>
        <w:t>จักรวาล แอพพลิเคชั</w:t>
      </w:r>
      <w:r w:rsidRPr="00BC674B">
        <w:rPr>
          <w:rFonts w:ascii="TH SarabunPSK" w:hAnsi="TH SarabunPSK" w:cs="TH SarabunPSK"/>
          <w:sz w:val="28"/>
          <w:szCs w:val="28"/>
          <w:cs/>
          <w:lang w:val="en-US" w:bidi="th-TH"/>
        </w:rPr>
        <w:t>น</w:t>
      </w:r>
      <w:r w:rsidRPr="00BC674B">
        <w:rPr>
          <w:rFonts w:ascii="TH SarabunPSK" w:hAnsi="TH SarabunPSK" w:cs="TH SarabunPSK"/>
          <w:sz w:val="28"/>
          <w:szCs w:val="28"/>
          <w:lang w:val="en-US" w:bidi="th-TH"/>
        </w:rPr>
        <w:t>,</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ประเทศไทย</w:t>
      </w:r>
      <w:r>
        <w:rPr>
          <w:rFonts w:ascii="TH SarabunPSK" w:hAnsi="TH SarabunPSK" w:cs="TH SarabunPSK"/>
          <w:sz w:val="28"/>
          <w:szCs w:val="28"/>
          <w:lang w:val="en-US" w:bidi="th-TH"/>
        </w:rPr>
        <w:t xml:space="preserve">) </w:t>
      </w:r>
      <w:r w:rsidRPr="009608A0">
        <w:rPr>
          <w:rFonts w:ascii="TH SarabunPSK" w:hAnsi="TH SarabunPSK" w:cs="TH SarabunPSK"/>
          <w:sz w:val="28"/>
          <w:szCs w:val="28"/>
          <w:cs/>
          <w:lang w:val="en-US" w:bidi="th-TH"/>
        </w:rPr>
        <w:t xml:space="preserve">และ </w:t>
      </w:r>
      <w:r>
        <w:rPr>
          <w:rFonts w:ascii="TH SarabunPSK" w:hAnsi="TH SarabunPSK" w:cs="TH SarabunPSK"/>
          <w:sz w:val="28"/>
          <w:szCs w:val="28"/>
          <w:lang w:val="en-US" w:bidi="th-TH"/>
        </w:rPr>
        <w:t>d</w:t>
      </w:r>
      <w:r w:rsidRPr="009608A0">
        <w:rPr>
          <w:rFonts w:ascii="TH SarabunPSK" w:hAnsi="TH SarabunPSK" w:cs="TH SarabunPSK"/>
          <w:sz w:val="28"/>
          <w:szCs w:val="28"/>
          <w:lang w:val="en-US" w:bidi="th-TH"/>
        </w:rPr>
        <w:t>imethyl sulfoxide (DMS</w:t>
      </w:r>
      <w:r>
        <w:rPr>
          <w:rFonts w:ascii="TH SarabunPSK" w:hAnsi="TH SarabunPSK" w:cs="TH SarabunPSK"/>
          <w:sz w:val="28"/>
          <w:szCs w:val="28"/>
          <w:lang w:val="en-US" w:bidi="th-TH"/>
        </w:rPr>
        <w:t>O) (Tokyo Chemical Industry, Japan</w:t>
      </w:r>
      <w:r w:rsidRPr="009608A0">
        <w:rPr>
          <w:rFonts w:ascii="TH SarabunPSK" w:hAnsi="TH SarabunPSK" w:cs="TH SarabunPSK"/>
          <w:sz w:val="28"/>
          <w:szCs w:val="28"/>
          <w:lang w:val="en-US" w:bidi="th-TH"/>
        </w:rPr>
        <w:t>)</w:t>
      </w:r>
    </w:p>
    <w:p w14:paraId="52387DBE" w14:textId="77777777" w:rsidR="00B45956" w:rsidRPr="00811FE7" w:rsidRDefault="00B45956" w:rsidP="00B45956">
      <w:pPr>
        <w:pStyle w:val="PlainText"/>
        <w:tabs>
          <w:tab w:val="left" w:pos="284"/>
          <w:tab w:val="left" w:pos="680"/>
        </w:tabs>
        <w:rPr>
          <w:rFonts w:ascii="TH SarabunPSK" w:hAnsi="TH SarabunPSK" w:cs="TH SarabunPSK"/>
          <w:b/>
          <w:bCs/>
          <w:sz w:val="28"/>
          <w:szCs w:val="28"/>
          <w:lang w:val="en-US" w:bidi="th-TH"/>
        </w:rPr>
      </w:pPr>
      <w:r w:rsidRPr="00811FE7">
        <w:rPr>
          <w:rFonts w:ascii="TH SarabunPSK" w:hAnsi="TH SarabunPSK" w:cs="TH SarabunPSK"/>
          <w:b/>
          <w:bCs/>
          <w:sz w:val="28"/>
          <w:szCs w:val="28"/>
          <w:cs/>
          <w:lang w:val="en-US" w:bidi="th-TH"/>
        </w:rPr>
        <w:tab/>
        <w:t>3.2</w:t>
      </w:r>
      <w:r w:rsidRPr="00811FE7">
        <w:rPr>
          <w:rFonts w:ascii="TH SarabunPSK" w:hAnsi="TH SarabunPSK" w:cs="TH SarabunPSK"/>
          <w:b/>
          <w:bCs/>
          <w:sz w:val="28"/>
          <w:szCs w:val="28"/>
          <w:cs/>
          <w:lang w:val="en-US" w:bidi="th-TH"/>
        </w:rPr>
        <w:tab/>
        <w:t>วิธีดำเนินการวิจัย</w:t>
      </w:r>
    </w:p>
    <w:p w14:paraId="5C3CD184" w14:textId="4C4D26F7" w:rsidR="00B45956" w:rsidRDefault="00B45956" w:rsidP="00B45956">
      <w:pPr>
        <w:pStyle w:val="PlainText"/>
        <w:tabs>
          <w:tab w:val="left" w:pos="284"/>
          <w:tab w:val="left" w:pos="680"/>
        </w:tabs>
        <w:jc w:val="thaiDistribute"/>
        <w:rPr>
          <w:rFonts w:ascii="TH SarabunPSK" w:hAnsi="TH SarabunPSK" w:cs="TH SarabunPSK"/>
          <w:sz w:val="28"/>
          <w:szCs w:val="28"/>
          <w:lang w:val="en-US" w:bidi="th-TH"/>
        </w:rPr>
      </w:pPr>
      <w:r w:rsidRPr="00A33FDD">
        <w:rPr>
          <w:rFonts w:ascii="TH SarabunPSK" w:eastAsia="Angsana New" w:hAnsi="TH SarabunPSK" w:cs="TH SarabunPSK"/>
          <w:sz w:val="28"/>
          <w:szCs w:val="28"/>
        </w:rPr>
        <w:tab/>
      </w:r>
      <w:r w:rsidRPr="00A33FDD">
        <w:rPr>
          <w:rFonts w:ascii="TH SarabunPSK" w:eastAsia="Angsana New" w:hAnsi="TH SarabunPSK" w:cs="TH SarabunPSK"/>
          <w:sz w:val="28"/>
          <w:szCs w:val="28"/>
        </w:rPr>
        <w:tab/>
      </w:r>
      <w:r w:rsidRPr="00A33FDD">
        <w:rPr>
          <w:rFonts w:ascii="TH SarabunPSK" w:eastAsia="Angsana New" w:hAnsi="TH SarabunPSK" w:cs="TH SarabunPSK"/>
          <w:sz w:val="28"/>
          <w:szCs w:val="28"/>
          <w:cs/>
          <w:lang w:bidi="th-TH"/>
        </w:rPr>
        <w:t>อธิบาย</w:t>
      </w:r>
      <w:r w:rsidRPr="00A33FDD">
        <w:rPr>
          <w:rFonts w:ascii="TH SarabunPSK" w:hAnsi="TH SarabunPSK" w:cs="TH SarabunPSK"/>
          <w:sz w:val="28"/>
          <w:szCs w:val="28"/>
          <w:cs/>
          <w:lang w:val="en-US" w:bidi="th-TH"/>
        </w:rPr>
        <w:t>วิธีดำเนินการวิจัย</w:t>
      </w:r>
      <w:r w:rsidRPr="00A33FDD">
        <w:rPr>
          <w:rFonts w:ascii="TH SarabunPSK" w:eastAsia="Angsana New" w:hAnsi="TH SarabunPSK" w:cs="TH SarabunPSK"/>
          <w:sz w:val="28"/>
          <w:szCs w:val="28"/>
          <w:cs/>
          <w:lang w:bidi="th-TH"/>
        </w:rPr>
        <w:t>อย่างชัดเจน</w:t>
      </w:r>
      <w:r w:rsidRPr="00A33FDD">
        <w:rPr>
          <w:rFonts w:ascii="TH SarabunPSK" w:eastAsia="Angsana New" w:hAnsi="TH SarabunPSK" w:cs="TH SarabunPSK"/>
          <w:b/>
          <w:bCs/>
          <w:sz w:val="28"/>
          <w:szCs w:val="28"/>
        </w:rPr>
        <w:t xml:space="preserve"> </w:t>
      </w:r>
      <w:r w:rsidRPr="00A33FDD">
        <w:rPr>
          <w:rFonts w:ascii="TH SarabunPSK" w:hAnsi="TH SarabunPSK" w:cs="TH SarabunPSK"/>
          <w:sz w:val="28"/>
          <w:szCs w:val="28"/>
          <w:cs/>
          <w:lang w:bidi="th-TH"/>
        </w:rPr>
        <w:t xml:space="preserve">กระชับ และเป็นขั้นตอนที่เหมาะสม </w:t>
      </w:r>
      <w:r w:rsidRPr="00A33FDD">
        <w:rPr>
          <w:rFonts w:ascii="TH SarabunPSK" w:hAnsi="TH SarabunPSK" w:cs="TH SarabunPSK"/>
          <w:sz w:val="28"/>
          <w:szCs w:val="28"/>
          <w:cs/>
          <w:lang w:val="en-US" w:bidi="th-TH"/>
        </w:rPr>
        <w:t>รวมทั้งระบุ</w:t>
      </w:r>
      <w:r w:rsidRPr="00A33FDD">
        <w:rPr>
          <w:rFonts w:ascii="TH SarabunPSK" w:hAnsi="TH SarabunPSK" w:cs="TH SarabunPSK"/>
          <w:sz w:val="28"/>
          <w:szCs w:val="28"/>
          <w:cs/>
          <w:lang w:bidi="th-TH"/>
        </w:rPr>
        <w:t xml:space="preserve">การวิเคราะห์ทางสถิติ </w:t>
      </w:r>
      <w:r w:rsidRPr="00A33FDD">
        <w:rPr>
          <w:rFonts w:ascii="TH SarabunPSK" w:hAnsi="TH SarabunPSK" w:cs="TH SarabunPSK"/>
          <w:sz w:val="28"/>
          <w:szCs w:val="28"/>
          <w:lang w:val="en-US" w:bidi="th-TH"/>
        </w:rPr>
        <w:t>(</w:t>
      </w:r>
      <w:r w:rsidRPr="00A33FDD">
        <w:rPr>
          <w:rFonts w:ascii="TH SarabunPSK" w:hAnsi="TH SarabunPSK" w:cs="TH SarabunPSK"/>
          <w:sz w:val="28"/>
          <w:szCs w:val="28"/>
          <w:cs/>
          <w:lang w:val="en-US" w:bidi="th-TH"/>
        </w:rPr>
        <w:t>ถ้ามี</w:t>
      </w:r>
      <w:r w:rsidRPr="00A33FDD">
        <w:rPr>
          <w:rFonts w:ascii="TH SarabunPSK" w:hAnsi="TH SarabunPSK" w:cs="TH SarabunPSK"/>
          <w:sz w:val="28"/>
          <w:szCs w:val="28"/>
          <w:lang w:val="en-US" w:bidi="th-TH"/>
        </w:rPr>
        <w:t>)</w:t>
      </w:r>
      <w:r w:rsidRPr="00A33FDD">
        <w:rPr>
          <w:rFonts w:ascii="TH SarabunPSK" w:hAnsi="TH SarabunPSK" w:cs="TH SarabunPSK"/>
          <w:sz w:val="28"/>
          <w:szCs w:val="28"/>
          <w:cs/>
          <w:lang w:bidi="th-TH"/>
        </w:rPr>
        <w:t xml:space="preserve"> </w:t>
      </w:r>
      <w:r w:rsidRPr="00A33FDD">
        <w:rPr>
          <w:rFonts w:ascii="TH SarabunPSK" w:eastAsia="Angsana New" w:hAnsi="TH SarabunPSK" w:cs="TH SarabunPSK"/>
          <w:sz w:val="28"/>
          <w:szCs w:val="28"/>
          <w:cs/>
          <w:lang w:bidi="th-TH"/>
        </w:rPr>
        <w:t>โดยเขียนบรรยายเป็นย่อหน้าเดียว หรือเขียนเป็นข้อย่อย</w:t>
      </w:r>
      <w:r w:rsidR="00A3086F">
        <w:rPr>
          <w:rFonts w:ascii="TH SarabunPSK" w:eastAsia="Angsana New" w:hAnsi="TH SarabunPSK" w:cs="TH SarabunPSK" w:hint="cs"/>
          <w:sz w:val="28"/>
          <w:szCs w:val="28"/>
          <w:cs/>
          <w:lang w:bidi="th-TH"/>
        </w:rPr>
        <w:t xml:space="preserve"> </w:t>
      </w:r>
      <w:r w:rsidRPr="00A33FDD">
        <w:rPr>
          <w:rFonts w:ascii="TH SarabunPSK" w:hAnsi="TH SarabunPSK" w:cs="TH SarabunPSK"/>
          <w:sz w:val="28"/>
          <w:szCs w:val="28"/>
          <w:cs/>
          <w:lang w:val="en-US" w:bidi="th-TH"/>
        </w:rPr>
        <w:t>ตามวิธีดำเนินการวิจัยที่มี</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เช่น</w:t>
      </w:r>
    </w:p>
    <w:p w14:paraId="243E9995"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t>3.2.1</w:t>
      </w:r>
      <w:r>
        <w:rPr>
          <w:rFonts w:ascii="TH SarabunPSK" w:hAnsi="TH SarabunPSK" w:cs="TH SarabunPSK" w:hint="cs"/>
          <w:sz w:val="28"/>
          <w:szCs w:val="28"/>
          <w:cs/>
          <w:lang w:val="en-US" w:bidi="th-TH"/>
        </w:rPr>
        <w:tab/>
      </w:r>
      <w:r w:rsidRPr="005A67A5">
        <w:rPr>
          <w:rFonts w:ascii="TH SarabunPSK" w:hAnsi="TH SarabunPSK" w:cs="TH SarabunPSK"/>
          <w:sz w:val="28"/>
          <w:szCs w:val="28"/>
          <w:cs/>
          <w:lang w:val="en-US" w:bidi="th-TH"/>
        </w:rPr>
        <w:t>การวิเคราะห์สมบัติทางกายภาพและทางเคมี</w:t>
      </w:r>
    </w:p>
    <w:p w14:paraId="5B266639" w14:textId="77777777"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t>1)</w:t>
      </w:r>
      <w:r w:rsidRPr="00D50F89">
        <w:rPr>
          <w:rFonts w:ascii="TH SarabunPSK" w:hAnsi="TH SarabunPSK" w:cs="TH SarabunPSK"/>
          <w:sz w:val="28"/>
          <w:szCs w:val="28"/>
          <w:lang w:val="en-US" w:bidi="th-TH"/>
        </w:rPr>
        <w:tab/>
        <w:t>......</w:t>
      </w:r>
    </w:p>
    <w:p w14:paraId="2600CD25" w14:textId="77777777"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p>
    <w:p w14:paraId="6B2C77CA" w14:textId="231A8568"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t>2)</w:t>
      </w:r>
      <w:r w:rsidRPr="00D50F89">
        <w:rPr>
          <w:rFonts w:ascii="TH SarabunPSK" w:hAnsi="TH SarabunPSK" w:cs="TH SarabunPSK"/>
          <w:sz w:val="28"/>
          <w:szCs w:val="28"/>
          <w:lang w:val="en-US" w:bidi="th-TH"/>
        </w:rPr>
        <w:tab/>
        <w:t>……</w:t>
      </w:r>
    </w:p>
    <w:p w14:paraId="25196AE4" w14:textId="77777777" w:rsidR="00D50F89" w:rsidRDefault="00D50F89"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5611F8B" w14:textId="4F236948" w:rsidR="007034A6" w:rsidRPr="00D50F89" w:rsidRDefault="007034A6" w:rsidP="00B45956">
      <w:pPr>
        <w:pStyle w:val="PlainText"/>
        <w:tabs>
          <w:tab w:val="left" w:pos="284"/>
          <w:tab w:val="left" w:pos="680"/>
          <w:tab w:val="left" w:pos="1191"/>
        </w:tabs>
        <w:jc w:val="thaiDistribute"/>
        <w:rPr>
          <w:rFonts w:ascii="TH SarabunPSK" w:hAnsi="TH SarabunPSK" w:cs="TH SarabunPSK"/>
          <w:b/>
          <w:bCs/>
          <w:color w:val="CC0000"/>
          <w:sz w:val="28"/>
          <w:szCs w:val="28"/>
          <w:lang w:val="en-US" w:bidi="th-TH"/>
        </w:rPr>
      </w:pPr>
      <w:r w:rsidRPr="00D50F89">
        <w:rPr>
          <w:rFonts w:ascii="TH SarabunPSK" w:hAnsi="TH SarabunPSK" w:cs="TH SarabunPSK"/>
          <w:b/>
          <w:bCs/>
          <w:color w:val="CC0000"/>
          <w:sz w:val="28"/>
          <w:szCs w:val="28"/>
          <w:cs/>
          <w:lang w:val="en-US" w:bidi="th-TH"/>
        </w:rPr>
        <w:tab/>
      </w:r>
      <w:r w:rsidRPr="00D50F89">
        <w:rPr>
          <w:rFonts w:ascii="TH SarabunPSK" w:hAnsi="TH SarabunPSK" w:cs="TH SarabunPSK"/>
          <w:b/>
          <w:bCs/>
          <w:color w:val="CC0000"/>
          <w:sz w:val="28"/>
          <w:szCs w:val="28"/>
          <w:cs/>
          <w:lang w:val="en-US" w:bidi="th-TH"/>
        </w:rPr>
        <w:tab/>
      </w:r>
      <w:r w:rsidRPr="00D50F89">
        <w:rPr>
          <w:rFonts w:ascii="TH SarabunPSK" w:hAnsi="TH SarabunPSK" w:cs="TH SarabunPSK"/>
          <w:b/>
          <w:bCs/>
          <w:color w:val="CC0000"/>
          <w:sz w:val="28"/>
          <w:szCs w:val="28"/>
          <w:cs/>
          <w:lang w:val="en-US" w:bidi="th-TH"/>
        </w:rPr>
        <w:tab/>
      </w:r>
      <w:r w:rsidR="00D50F89">
        <w:rPr>
          <w:rFonts w:ascii="TH SarabunPSK" w:hAnsi="TH SarabunPSK" w:cs="TH SarabunPSK"/>
          <w:b/>
          <w:bCs/>
          <w:color w:val="CC0000"/>
          <w:sz w:val="28"/>
          <w:szCs w:val="28"/>
          <w:lang w:val="en-US" w:bidi="th-TH"/>
        </w:rPr>
        <w:t>*</w:t>
      </w:r>
      <w:r w:rsidR="00D50F89" w:rsidRPr="00D50F89">
        <w:rPr>
          <w:rFonts w:ascii="TH SarabunPSK" w:hAnsi="TH SarabunPSK" w:cs="TH SarabunPSK"/>
          <w:b/>
          <w:bCs/>
          <w:color w:val="CC0000"/>
          <w:sz w:val="28"/>
          <w:szCs w:val="28"/>
          <w:cs/>
          <w:lang w:val="en-US" w:bidi="th-TH"/>
        </w:rPr>
        <w:t xml:space="preserve">มาตราชั่ง ตวง วัด </w:t>
      </w:r>
      <w:r w:rsidR="00D50F89" w:rsidRPr="00D50F89">
        <w:rPr>
          <w:rFonts w:ascii="TH SarabunPSK" w:hAnsi="TH SarabunPSK" w:cs="TH SarabunPSK" w:hint="cs"/>
          <w:b/>
          <w:bCs/>
          <w:color w:val="CC0000"/>
          <w:sz w:val="28"/>
          <w:szCs w:val="28"/>
          <w:cs/>
          <w:lang w:val="en-US" w:bidi="th-TH"/>
        </w:rPr>
        <w:t>ให้ใช้</w:t>
      </w:r>
      <w:r w:rsidR="00D50F89" w:rsidRPr="00D50F89">
        <w:rPr>
          <w:rFonts w:ascii="TH SarabunPSK" w:hAnsi="TH SarabunPSK" w:cs="TH SarabunPSK"/>
          <w:b/>
          <w:bCs/>
          <w:color w:val="CC0000"/>
          <w:sz w:val="28"/>
          <w:szCs w:val="28"/>
          <w:cs/>
          <w:lang w:val="en-US" w:bidi="th-TH"/>
        </w:rPr>
        <w:t>ระบบเมตริก</w:t>
      </w:r>
      <w:r w:rsidR="00D50F89" w:rsidRPr="00D50F89">
        <w:rPr>
          <w:rFonts w:ascii="TH SarabunPSK" w:hAnsi="TH SarabunPSK" w:cs="TH SarabunPSK" w:hint="cs"/>
          <w:b/>
          <w:bCs/>
          <w:color w:val="CC0000"/>
          <w:sz w:val="28"/>
          <w:szCs w:val="28"/>
          <w:cs/>
          <w:lang w:val="en-US" w:bidi="th-TH"/>
        </w:rPr>
        <w:t xml:space="preserve"> และเขียนหน่วยเป็นภาษาอังกฤษ เช่น </w:t>
      </w:r>
      <w:r w:rsidRPr="00D50F89">
        <w:rPr>
          <w:rFonts w:ascii="TH SarabunPSK" w:hAnsi="TH SarabunPSK" w:cs="TH SarabunPSK"/>
          <w:b/>
          <w:bCs/>
          <w:color w:val="CC0000"/>
          <w:sz w:val="28"/>
          <w:szCs w:val="28"/>
          <w:lang w:val="en-US" w:bidi="th-TH"/>
        </w:rPr>
        <w:t xml:space="preserve">mL, L, </w:t>
      </w:r>
      <w:r w:rsidR="00D50F89">
        <w:rPr>
          <w:rFonts w:ascii="TH SarabunPSK" w:hAnsi="TH SarabunPSK" w:cs="TH SarabunPSK"/>
          <w:b/>
          <w:bCs/>
          <w:color w:val="CC0000"/>
          <w:sz w:val="28"/>
          <w:szCs w:val="28"/>
          <w:lang w:val="en-US" w:bidi="th-TH"/>
        </w:rPr>
        <w:t xml:space="preserve">g, kg, </w:t>
      </w:r>
      <w:r w:rsidRPr="00D50F89">
        <w:rPr>
          <w:rFonts w:ascii="TH SarabunPSK" w:hAnsi="TH SarabunPSK" w:cs="TH SarabunPSK"/>
          <w:b/>
          <w:bCs/>
          <w:color w:val="CC0000"/>
          <w:sz w:val="28"/>
          <w:szCs w:val="28"/>
          <w:lang w:val="en-US" w:bidi="th-TH"/>
        </w:rPr>
        <w:t>%w/w, %v/v</w:t>
      </w:r>
      <w:r w:rsidR="00D50F89" w:rsidRPr="00D50F89">
        <w:rPr>
          <w:rFonts w:ascii="TH SarabunPSK" w:hAnsi="TH SarabunPSK" w:cs="TH SarabunPSK"/>
          <w:b/>
          <w:bCs/>
          <w:color w:val="CC0000"/>
          <w:sz w:val="28"/>
          <w:szCs w:val="28"/>
          <w:lang w:val="en-US" w:bidi="th-TH"/>
        </w:rPr>
        <w:t xml:space="preserve">, </w:t>
      </w:r>
      <w:proofErr w:type="spellStart"/>
      <w:r w:rsidR="00D50F89" w:rsidRPr="00D50F89">
        <w:rPr>
          <w:rFonts w:ascii="TH SarabunPSK" w:hAnsi="TH SarabunPSK" w:cs="TH SarabunPSK"/>
          <w:b/>
          <w:bCs/>
          <w:color w:val="CC0000"/>
          <w:sz w:val="28"/>
          <w:szCs w:val="28"/>
          <w:vertAlign w:val="superscript"/>
          <w:lang w:val="en-US" w:bidi="th-TH"/>
        </w:rPr>
        <w:t>o</w:t>
      </w:r>
      <w:r w:rsidR="00D50F89" w:rsidRPr="00D50F89">
        <w:rPr>
          <w:rFonts w:ascii="TH SarabunPSK" w:hAnsi="TH SarabunPSK" w:cs="TH SarabunPSK"/>
          <w:b/>
          <w:bCs/>
          <w:color w:val="CC0000"/>
          <w:sz w:val="28"/>
          <w:szCs w:val="28"/>
          <w:lang w:val="en-US" w:bidi="th-TH"/>
        </w:rPr>
        <w:t>C</w:t>
      </w:r>
      <w:proofErr w:type="spellEnd"/>
      <w:r w:rsidR="00D50F89">
        <w:rPr>
          <w:rFonts w:ascii="TH SarabunPSK" w:hAnsi="TH SarabunPSK" w:cs="TH SarabunPSK"/>
          <w:b/>
          <w:bCs/>
          <w:color w:val="CC0000"/>
          <w:sz w:val="28"/>
          <w:szCs w:val="28"/>
          <w:lang w:val="en-US" w:bidi="th-TH"/>
        </w:rPr>
        <w:t>, …</w:t>
      </w:r>
    </w:p>
    <w:p w14:paraId="46FAA26B" w14:textId="77777777" w:rsidR="00606DB3" w:rsidRDefault="00606DB3"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B32BAC3"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t>3.2.</w:t>
      </w:r>
      <w:r>
        <w:rPr>
          <w:rFonts w:ascii="TH SarabunPSK" w:hAnsi="TH SarabunPSK" w:cs="TH SarabunPSK"/>
          <w:sz w:val="28"/>
          <w:szCs w:val="28"/>
          <w:lang w:val="en-US" w:bidi="th-TH"/>
        </w:rPr>
        <w:t>2</w:t>
      </w:r>
      <w:r>
        <w:rPr>
          <w:rFonts w:ascii="TH SarabunPSK" w:hAnsi="TH SarabunPSK" w:cs="TH SarabunPSK" w:hint="cs"/>
          <w:sz w:val="28"/>
          <w:szCs w:val="28"/>
          <w:cs/>
          <w:lang w:val="en-US" w:bidi="th-TH"/>
        </w:rPr>
        <w:tab/>
      </w:r>
      <w:r w:rsidRPr="00BD51FC">
        <w:rPr>
          <w:rFonts w:ascii="TH SarabunPSK" w:hAnsi="TH SarabunPSK" w:cs="TH SarabunPSK"/>
          <w:sz w:val="28"/>
          <w:szCs w:val="28"/>
          <w:cs/>
          <w:lang w:bidi="th-TH"/>
        </w:rPr>
        <w:t>การศึกษาค</w:t>
      </w:r>
      <w:r>
        <w:rPr>
          <w:rFonts w:ascii="TH SarabunPSK" w:hAnsi="TH SarabunPSK" w:cs="TH SarabunPSK"/>
          <w:sz w:val="28"/>
          <w:szCs w:val="28"/>
          <w:cs/>
          <w:lang w:bidi="th-TH"/>
        </w:rPr>
        <w:t>วามเป็นพิษแบบเฉียบพลัน</w:t>
      </w:r>
    </w:p>
    <w:p w14:paraId="6433B490"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r>
      <w:r>
        <w:rPr>
          <w:rFonts w:ascii="TH SarabunPSK" w:hAnsi="TH SarabunPSK" w:cs="TH SarabunPSK"/>
          <w:sz w:val="28"/>
          <w:szCs w:val="28"/>
          <w:lang w:val="en-US" w:bidi="th-TH"/>
        </w:rPr>
        <w:tab/>
        <w:t>..........…………………………………………………………………………………………………………………………………………………</w:t>
      </w:r>
    </w:p>
    <w:p w14:paraId="2EA2F478"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p>
    <w:p w14:paraId="51FDE552" w14:textId="77777777" w:rsidR="0000066E" w:rsidRDefault="0000066E" w:rsidP="00B45956">
      <w:pPr>
        <w:pStyle w:val="PlainText"/>
        <w:tabs>
          <w:tab w:val="left" w:pos="284"/>
          <w:tab w:val="left" w:pos="680"/>
        </w:tabs>
        <w:jc w:val="thaiDistribute"/>
        <w:rPr>
          <w:rFonts w:ascii="TH SarabunPSK" w:hAnsi="TH SarabunPSK" w:cs="TH SarabunPSK"/>
          <w:bCs/>
          <w:sz w:val="28"/>
          <w:szCs w:val="28"/>
          <w:lang w:val="en-GB" w:bidi="th-TH"/>
        </w:rPr>
      </w:pPr>
    </w:p>
    <w:p w14:paraId="3C89789C" w14:textId="590939DE" w:rsidR="00B45956" w:rsidRPr="00A33FDD"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A33FDD">
        <w:rPr>
          <w:rFonts w:ascii="TH SarabunPSK" w:hAnsi="TH SarabunPSK" w:cs="TH SarabunPSK"/>
          <w:bCs/>
          <w:sz w:val="28"/>
          <w:szCs w:val="28"/>
          <w:cs/>
          <w:lang w:val="en-GB" w:bidi="th-TH"/>
        </w:rPr>
        <w:t>4.</w:t>
      </w:r>
      <w:r w:rsidRPr="00A33FDD">
        <w:rPr>
          <w:rFonts w:ascii="TH SarabunPSK" w:hAnsi="TH SarabunPSK" w:cs="TH SarabunPSK"/>
          <w:bCs/>
          <w:sz w:val="28"/>
          <w:szCs w:val="28"/>
          <w:cs/>
          <w:lang w:val="en-GB" w:bidi="th-TH"/>
        </w:rPr>
        <w:tab/>
      </w:r>
      <w:r w:rsidRPr="009169EA">
        <w:rPr>
          <w:rFonts w:ascii="TH SarabunPSK" w:hAnsi="TH SarabunPSK" w:cs="TH SarabunPSK"/>
          <w:bCs/>
          <w:sz w:val="28"/>
          <w:szCs w:val="28"/>
          <w:cs/>
          <w:lang w:val="en-GB" w:bidi="th-TH"/>
        </w:rPr>
        <w:t>ผลการวิจัย</w:t>
      </w:r>
      <w:r w:rsidRPr="009169EA">
        <w:rPr>
          <w:rFonts w:ascii="TH SarabunPSK" w:eastAsia="Angsana New" w:hAnsi="TH SarabunPSK" w:cs="TH SarabunPSK" w:hint="cs"/>
          <w:bCs/>
          <w:sz w:val="28"/>
          <w:szCs w:val="28"/>
          <w:cs/>
          <w:lang w:bidi="th-TH"/>
        </w:rPr>
        <w:t>และ</w:t>
      </w:r>
      <w:r w:rsidRPr="009169EA">
        <w:rPr>
          <w:rFonts w:ascii="TH SarabunPSK" w:eastAsia="Angsana New" w:hAnsi="TH SarabunPSK" w:cs="TH SarabunPSK"/>
          <w:bCs/>
          <w:sz w:val="28"/>
          <w:szCs w:val="28"/>
          <w:cs/>
          <w:lang w:bidi="th-TH"/>
        </w:rPr>
        <w:t>อภิปรายผลการวิจัย</w:t>
      </w:r>
      <w:r w:rsidRPr="009169EA">
        <w:rPr>
          <w:rFonts w:ascii="TH SarabunPSK" w:eastAsia="Angsana New" w:hAnsi="TH SarabunPSK" w:cs="TH SarabunPSK"/>
          <w:bCs/>
          <w:sz w:val="28"/>
          <w:szCs w:val="28"/>
          <w:lang w:bidi="th-TH"/>
        </w:rPr>
        <w:t xml:space="preserve"> </w:t>
      </w:r>
    </w:p>
    <w:p w14:paraId="00E4CA6C"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A33FDD">
        <w:rPr>
          <w:rFonts w:ascii="TH SarabunPSK" w:eastAsia="Angsana New" w:hAnsi="TH SarabunPSK" w:cs="TH SarabunPSK"/>
          <w:sz w:val="28"/>
          <w:szCs w:val="28"/>
          <w:lang w:bidi="th-TH"/>
        </w:rPr>
        <w:tab/>
      </w:r>
      <w:r w:rsidRPr="00A33FDD">
        <w:rPr>
          <w:rFonts w:ascii="TH SarabunPSK" w:eastAsia="Angsana New" w:hAnsi="TH SarabunPSK" w:cs="TH SarabunPSK"/>
          <w:sz w:val="28"/>
          <w:szCs w:val="28"/>
          <w:cs/>
          <w:lang w:bidi="th-TH"/>
        </w:rPr>
        <w:t>เขียนบรรยายเพื่อเสนอผลการวิจัย</w:t>
      </w:r>
      <w:r>
        <w:rPr>
          <w:rFonts w:ascii="TH SarabunPSK" w:eastAsia="Angsana New" w:hAnsi="TH SarabunPSK" w:cs="TH SarabunPSK" w:hint="cs"/>
          <w:sz w:val="28"/>
          <w:szCs w:val="28"/>
          <w:cs/>
          <w:lang w:bidi="th-TH"/>
        </w:rPr>
        <w:t>ให้สอดคล้องกับหัวข้อย่อยต่างๆ ของ</w:t>
      </w:r>
      <w:r w:rsidRPr="00A33FDD">
        <w:rPr>
          <w:rFonts w:ascii="TH SarabunPSK" w:hAnsi="TH SarabunPSK" w:cs="TH SarabunPSK"/>
          <w:sz w:val="28"/>
          <w:szCs w:val="28"/>
          <w:cs/>
          <w:lang w:val="en-US" w:bidi="th-TH"/>
        </w:rPr>
        <w:t>วิธีดำเนินการวิจัย</w:t>
      </w:r>
      <w:r w:rsidRPr="00A33FDD">
        <w:rPr>
          <w:rFonts w:ascii="TH SarabunPSK" w:eastAsia="Angsana New" w:hAnsi="TH SarabunPSK" w:cs="TH SarabunPSK"/>
          <w:sz w:val="28"/>
          <w:szCs w:val="28"/>
          <w:cs/>
          <w:lang w:bidi="th-TH"/>
        </w:rPr>
        <w:t>อย่างชัดเจน ตรงประเด็น</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โดยยึดแนวทาง</w:t>
      </w:r>
      <w:r>
        <w:rPr>
          <w:rFonts w:ascii="TH SarabunPSK" w:eastAsia="Angsana New" w:hAnsi="TH SarabunPSK" w:cs="TH SarabunPSK"/>
          <w:sz w:val="28"/>
          <w:szCs w:val="28"/>
          <w:cs/>
          <w:lang w:bidi="th-TH"/>
        </w:rPr>
        <w:t>ตามวัตถุประสงค์การวิจัยเป็นหลัก</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กรณีมีตัวแปรที่ศึกษาหรือตัวเลขมาก</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ควรนำเสนอเป็นรูปภาพ</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ตาราง</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กราฟ</w:t>
      </w:r>
      <w:r>
        <w:rPr>
          <w:rFonts w:ascii="TH SarabunPSK" w:eastAsia="Angsana New" w:hAnsi="TH SarabunPSK" w:cs="TH SarabunPSK" w:hint="cs"/>
          <w:sz w:val="28"/>
          <w:szCs w:val="28"/>
          <w:cs/>
          <w:lang w:bidi="th-TH"/>
        </w:rPr>
        <w:t xml:space="preserve"> หรือ</w:t>
      </w:r>
      <w:r w:rsidRPr="00A33FDD">
        <w:rPr>
          <w:rFonts w:ascii="TH SarabunPSK" w:eastAsia="Angsana New" w:hAnsi="TH SarabunPSK" w:cs="TH SarabunPSK"/>
          <w:sz w:val="28"/>
          <w:szCs w:val="28"/>
          <w:cs/>
          <w:lang w:bidi="th-TH"/>
        </w:rPr>
        <w:t>แผนภูมิ แทรกในเนื้อหาพร้อมทั้งอธิบายผลการวิจัยให้ไ</w:t>
      </w:r>
      <w:r>
        <w:rPr>
          <w:rFonts w:ascii="TH SarabunPSK" w:eastAsia="Angsana New" w:hAnsi="TH SarabunPSK" w:cs="TH SarabunPSK"/>
          <w:sz w:val="28"/>
          <w:szCs w:val="28"/>
          <w:cs/>
          <w:lang w:bidi="th-TH"/>
        </w:rPr>
        <w:t>ด้สาระครบถ้วนอย่างสั้นๆ</w:t>
      </w:r>
      <w:r>
        <w:rPr>
          <w:rFonts w:ascii="TH SarabunPSK" w:eastAsia="Angsana New" w:hAnsi="TH SarabunPSK" w:cs="TH SarabunPSK" w:hint="cs"/>
          <w:sz w:val="28"/>
          <w:szCs w:val="28"/>
          <w:cs/>
          <w:lang w:bidi="th-TH"/>
        </w:rPr>
        <w:t xml:space="preserve"> นอกจากนี้ให้</w:t>
      </w:r>
      <w:r w:rsidRPr="00A33FDD">
        <w:rPr>
          <w:rFonts w:ascii="TH SarabunPSK" w:eastAsia="Angsana New" w:hAnsi="TH SarabunPSK" w:cs="TH SarabunPSK"/>
          <w:sz w:val="28"/>
          <w:szCs w:val="28"/>
          <w:cs/>
          <w:lang w:bidi="th-TH"/>
        </w:rPr>
        <w:t>อธิบายข้อค้นพบที่ขัดแย้งหรือสอดคล้องกับสมม</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ติฐานการวิจัยและ</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หรือผลการวิจัยของผู้อื่น</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 xml:space="preserve">โดยมีเหตุผลประกอบ มีการอภิปรายถึงข้อบกพร่อง ข้อจำกัด ข้อดีของการวิจัย </w:t>
      </w:r>
      <w:r>
        <w:rPr>
          <w:rFonts w:ascii="TH SarabunPSK" w:eastAsia="Angsana New" w:hAnsi="TH SarabunPSK" w:cs="TH SarabunPSK" w:hint="cs"/>
          <w:sz w:val="28"/>
          <w:szCs w:val="28"/>
          <w:cs/>
          <w:lang w:bidi="th-TH"/>
        </w:rPr>
        <w:t>เช่น</w:t>
      </w:r>
    </w:p>
    <w:p w14:paraId="64364B3A" w14:textId="77777777" w:rsidR="00B45956" w:rsidRPr="00811FE7" w:rsidRDefault="00B45956" w:rsidP="00B45956">
      <w:pPr>
        <w:pStyle w:val="PlainText"/>
        <w:tabs>
          <w:tab w:val="left" w:pos="284"/>
          <w:tab w:val="left" w:pos="680"/>
          <w:tab w:val="left" w:pos="1191"/>
        </w:tabs>
        <w:jc w:val="thaiDistribute"/>
        <w:rPr>
          <w:rFonts w:ascii="TH SarabunPSK" w:hAnsi="TH SarabunPSK" w:cs="TH SarabunPSK"/>
          <w:b/>
          <w:bCs/>
          <w:sz w:val="28"/>
          <w:szCs w:val="28"/>
          <w:lang w:val="en-US" w:bidi="th-TH"/>
        </w:rPr>
      </w:pP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4</w:t>
      </w:r>
      <w:r w:rsidRPr="00811FE7">
        <w:rPr>
          <w:rFonts w:ascii="TH SarabunPSK" w:hAnsi="TH SarabunPSK" w:cs="TH SarabunPSK"/>
          <w:b/>
          <w:bCs/>
          <w:sz w:val="28"/>
          <w:szCs w:val="28"/>
          <w:cs/>
          <w:lang w:val="en-US" w:bidi="th-TH"/>
        </w:rPr>
        <w:t>.</w:t>
      </w:r>
      <w:r w:rsidRPr="00811FE7">
        <w:rPr>
          <w:rFonts w:ascii="TH SarabunPSK" w:hAnsi="TH SarabunPSK" w:cs="TH SarabunPSK" w:hint="cs"/>
          <w:b/>
          <w:bCs/>
          <w:sz w:val="28"/>
          <w:szCs w:val="28"/>
          <w:cs/>
          <w:lang w:val="en-US" w:bidi="th-TH"/>
        </w:rPr>
        <w:t>1</w:t>
      </w: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ผล</w:t>
      </w:r>
      <w:r w:rsidRPr="00811FE7">
        <w:rPr>
          <w:rFonts w:ascii="TH SarabunPSK" w:hAnsi="TH SarabunPSK" w:cs="TH SarabunPSK"/>
          <w:b/>
          <w:bCs/>
          <w:sz w:val="28"/>
          <w:szCs w:val="28"/>
          <w:cs/>
          <w:lang w:val="en-US" w:bidi="th-TH"/>
        </w:rPr>
        <w:t>การวิเคราะห์สมบัติทางกายภาพและทางเคมี</w:t>
      </w:r>
    </w:p>
    <w:p w14:paraId="11F0E08B"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t>..........………………………………………………………………………………………………………………………………………………..…………</w:t>
      </w:r>
    </w:p>
    <w:p w14:paraId="60E2E5B9"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proofErr w:type="gramStart"/>
      <w:r>
        <w:rPr>
          <w:rFonts w:ascii="TH SarabunPSK" w:hAnsi="TH SarabunPSK" w:cs="TH SarabunPSK"/>
          <w:sz w:val="28"/>
          <w:szCs w:val="28"/>
          <w:lang w:val="en-US" w:bidi="th-TH"/>
        </w:rPr>
        <w:t>…..</w:t>
      </w:r>
      <w:proofErr w:type="gramEnd"/>
      <w:r>
        <w:rPr>
          <w:rFonts w:ascii="TH SarabunPSK" w:hAnsi="TH SarabunPSK" w:cs="TH SarabunPSK"/>
          <w:sz w:val="28"/>
          <w:szCs w:val="28"/>
          <w:lang w:val="en-US" w:bidi="th-TH"/>
        </w:rPr>
        <w:t>……..…….</w:t>
      </w:r>
      <w:r>
        <w:rPr>
          <w:rFonts w:ascii="TH SarabunPSK" w:hAnsi="TH SarabunPSK" w:cs="TH SarabunPSK" w:hint="cs"/>
          <w:sz w:val="28"/>
          <w:szCs w:val="28"/>
          <w:cs/>
          <w:lang w:val="en-US" w:bidi="th-TH"/>
        </w:rPr>
        <w:t>ดังแสดงในภาพที่ 1</w:t>
      </w:r>
    </w:p>
    <w:p w14:paraId="7B93D101"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3DA2F4A5" w14:textId="77777777" w:rsidR="005E40CC" w:rsidRPr="00262226" w:rsidRDefault="005E40CC" w:rsidP="005E40CC">
      <w:pPr>
        <w:pStyle w:val="PlainText"/>
        <w:tabs>
          <w:tab w:val="left" w:pos="284"/>
          <w:tab w:val="left" w:pos="680"/>
        </w:tabs>
        <w:jc w:val="center"/>
        <w:rPr>
          <w:rFonts w:ascii="TH SarabunPSK" w:hAnsi="TH SarabunPSK" w:cs="TH SarabunPSK"/>
          <w:sz w:val="28"/>
          <w:szCs w:val="28"/>
          <w:lang w:val="en-US" w:bidi="th-TH"/>
        </w:rPr>
      </w:pPr>
      <w:r w:rsidRPr="00262226">
        <w:rPr>
          <w:noProof/>
          <w:cs/>
          <w:lang w:val="en-US" w:eastAsia="en-US" w:bidi="th-TH"/>
        </w:rPr>
        <w:lastRenderedPageBreak/>
        <w:drawing>
          <wp:inline distT="0" distB="0" distL="0" distR="0" wp14:anchorId="48969DE6" wp14:editId="0C12EB85">
            <wp:extent cx="4039306" cy="177760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6351"/>
                    <a:stretch/>
                  </pic:blipFill>
                  <pic:spPr bwMode="auto">
                    <a:xfrm>
                      <a:off x="0" y="0"/>
                      <a:ext cx="4045217" cy="1780210"/>
                    </a:xfrm>
                    <a:prstGeom prst="rect">
                      <a:avLst/>
                    </a:prstGeom>
                    <a:noFill/>
                    <a:ln>
                      <a:noFill/>
                    </a:ln>
                    <a:extLst>
                      <a:ext uri="{53640926-AAD7-44D8-BBD7-CCE9431645EC}">
                        <a14:shadowObscured xmlns:a14="http://schemas.microsoft.com/office/drawing/2010/main"/>
                      </a:ext>
                    </a:extLst>
                  </pic:spPr>
                </pic:pic>
              </a:graphicData>
            </a:graphic>
          </wp:inline>
        </w:drawing>
      </w:r>
    </w:p>
    <w:p w14:paraId="2F90298C" w14:textId="77777777" w:rsidR="005E40CC" w:rsidRPr="00262226" w:rsidRDefault="005E40CC" w:rsidP="005E40CC">
      <w:pPr>
        <w:spacing w:after="0" w:line="240" w:lineRule="auto"/>
        <w:ind w:firstLine="567"/>
        <w:contextualSpacing/>
        <w:jc w:val="center"/>
        <w:rPr>
          <w:rFonts w:ascii="TH SarabunPSK" w:hAnsi="TH SarabunPSK" w:cs="TH SarabunPSK"/>
          <w:sz w:val="28"/>
          <w:szCs w:val="28"/>
        </w:rPr>
      </w:pPr>
      <w:r w:rsidRPr="00262226">
        <w:rPr>
          <w:rFonts w:ascii="TH SarabunPSK" w:hAnsi="TH SarabunPSK" w:cs="TH SarabunPSK" w:hint="cs"/>
          <w:b/>
          <w:bCs/>
          <w:sz w:val="28"/>
          <w:szCs w:val="28"/>
          <w:cs/>
        </w:rPr>
        <w:t>ภาพ</w:t>
      </w:r>
      <w:r w:rsidRPr="00262226">
        <w:rPr>
          <w:rFonts w:ascii="TH SarabunPSK" w:hAnsi="TH SarabunPSK" w:cs="TH SarabunPSK"/>
          <w:b/>
          <w:bCs/>
          <w:sz w:val="28"/>
          <w:szCs w:val="28"/>
          <w:cs/>
        </w:rPr>
        <w:t>ที่ 1</w:t>
      </w:r>
      <w:r w:rsidRPr="00262226">
        <w:rPr>
          <w:rFonts w:ascii="TH SarabunPSK" w:hAnsi="TH SarabunPSK" w:cs="TH SarabunPSK"/>
          <w:sz w:val="28"/>
          <w:szCs w:val="28"/>
          <w:cs/>
        </w:rPr>
        <w:t xml:space="preserve"> </w:t>
      </w:r>
      <w:r w:rsidRPr="00262226">
        <w:rPr>
          <w:rFonts w:ascii="TH SarabunPSK" w:hAnsi="TH SarabunPSK" w:cs="TH SarabunPSK"/>
          <w:sz w:val="28"/>
          <w:szCs w:val="28"/>
        </w:rPr>
        <w:t xml:space="preserve"> </w:t>
      </w:r>
      <w:r w:rsidRPr="00262226">
        <w:rPr>
          <w:rFonts w:ascii="TH SarabunPSK" w:hAnsi="TH SarabunPSK" w:cs="TH SarabunPSK" w:hint="cs"/>
          <w:sz w:val="28"/>
          <w:szCs w:val="28"/>
          <w:cs/>
        </w:rPr>
        <w:t>ลายพิมพ์โครมา</w:t>
      </w:r>
      <w:proofErr w:type="spellStart"/>
      <w:r w:rsidRPr="00262226">
        <w:rPr>
          <w:rFonts w:ascii="TH SarabunPSK" w:hAnsi="TH SarabunPSK" w:cs="TH SarabunPSK" w:hint="cs"/>
          <w:sz w:val="28"/>
          <w:szCs w:val="28"/>
          <w:cs/>
        </w:rPr>
        <w:t>โตก</w:t>
      </w:r>
      <w:proofErr w:type="spellEnd"/>
      <w:r w:rsidRPr="00262226">
        <w:rPr>
          <w:rFonts w:ascii="TH SarabunPSK" w:hAnsi="TH SarabunPSK" w:cs="TH SarabunPSK" w:hint="cs"/>
          <w:sz w:val="28"/>
          <w:szCs w:val="28"/>
          <w:cs/>
        </w:rPr>
        <w:t>รา</w:t>
      </w:r>
      <w:proofErr w:type="spellStart"/>
      <w:r w:rsidRPr="00262226">
        <w:rPr>
          <w:rFonts w:ascii="TH SarabunPSK" w:hAnsi="TH SarabunPSK" w:cs="TH SarabunPSK" w:hint="cs"/>
          <w:sz w:val="28"/>
          <w:szCs w:val="28"/>
          <w:cs/>
        </w:rPr>
        <w:t>ฟี</w:t>
      </w:r>
      <w:proofErr w:type="spellEnd"/>
      <w:r w:rsidRPr="00262226">
        <w:rPr>
          <w:rFonts w:ascii="TH SarabunPSK" w:hAnsi="TH SarabunPSK" w:cs="TH SarabunPSK" w:hint="cs"/>
          <w:sz w:val="28"/>
          <w:szCs w:val="28"/>
          <w:cs/>
        </w:rPr>
        <w:t>ของ</w:t>
      </w:r>
      <w:r w:rsidRPr="00262226">
        <w:rPr>
          <w:rFonts w:ascii="TH SarabunPSK" w:hAnsi="TH SarabunPSK" w:cs="TH SarabunPSK"/>
          <w:sz w:val="28"/>
          <w:szCs w:val="28"/>
          <w:cs/>
        </w:rPr>
        <w:t>ยอดตะขบก่อนเผา</w:t>
      </w:r>
    </w:p>
    <w:p w14:paraId="0853052C" w14:textId="77777777" w:rsidR="00B45956" w:rsidRPr="00E4722A"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3FA14E4" w14:textId="77777777" w:rsidR="00B45956" w:rsidRPr="00811FE7" w:rsidRDefault="00B45956" w:rsidP="00B45956">
      <w:pPr>
        <w:pStyle w:val="PlainText"/>
        <w:tabs>
          <w:tab w:val="left" w:pos="284"/>
          <w:tab w:val="left" w:pos="680"/>
          <w:tab w:val="left" w:pos="1191"/>
        </w:tabs>
        <w:jc w:val="thaiDistribute"/>
        <w:rPr>
          <w:rFonts w:ascii="TH SarabunPSK" w:hAnsi="TH SarabunPSK" w:cs="TH SarabunPSK"/>
          <w:b/>
          <w:bCs/>
          <w:sz w:val="28"/>
          <w:szCs w:val="28"/>
          <w:lang w:val="en-US"/>
        </w:rPr>
      </w:pP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4</w:t>
      </w:r>
      <w:r w:rsidRPr="00811FE7">
        <w:rPr>
          <w:rFonts w:ascii="TH SarabunPSK" w:hAnsi="TH SarabunPSK" w:cs="TH SarabunPSK"/>
          <w:b/>
          <w:bCs/>
          <w:sz w:val="28"/>
          <w:szCs w:val="28"/>
          <w:cs/>
          <w:lang w:val="en-US" w:bidi="th-TH"/>
        </w:rPr>
        <w:t>.</w:t>
      </w:r>
      <w:r w:rsidRPr="00811FE7">
        <w:rPr>
          <w:rFonts w:ascii="TH SarabunPSK" w:hAnsi="TH SarabunPSK" w:cs="TH SarabunPSK" w:hint="cs"/>
          <w:b/>
          <w:bCs/>
          <w:sz w:val="28"/>
          <w:szCs w:val="28"/>
          <w:cs/>
          <w:lang w:val="en-US" w:bidi="th-TH"/>
        </w:rPr>
        <w:t>2</w:t>
      </w: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ผล</w:t>
      </w:r>
      <w:r w:rsidRPr="00811FE7">
        <w:rPr>
          <w:rFonts w:ascii="TH SarabunPSK" w:hAnsi="TH SarabunPSK" w:cs="TH SarabunPSK"/>
          <w:b/>
          <w:bCs/>
          <w:sz w:val="28"/>
          <w:szCs w:val="28"/>
          <w:cs/>
          <w:lang w:bidi="th-TH"/>
        </w:rPr>
        <w:t>การศึกษาความเป็นพิษแบบเฉียบพลันของสารสกัด</w:t>
      </w:r>
    </w:p>
    <w:p w14:paraId="5C005999"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r>
      <w:r>
        <w:rPr>
          <w:rFonts w:ascii="TH SarabunPSK" w:hAnsi="TH SarabunPSK" w:cs="TH SarabunPSK" w:hint="cs"/>
          <w:sz w:val="28"/>
          <w:szCs w:val="28"/>
          <w:cs/>
          <w:lang w:val="en-US" w:bidi="th-TH"/>
        </w:rPr>
        <w:t>จาก</w:t>
      </w:r>
      <w:r w:rsidRPr="00BD51FC">
        <w:rPr>
          <w:rFonts w:ascii="TH SarabunPSK" w:hAnsi="TH SarabunPSK" w:cs="TH SarabunPSK"/>
          <w:sz w:val="28"/>
          <w:szCs w:val="28"/>
          <w:cs/>
          <w:lang w:bidi="th-TH"/>
        </w:rPr>
        <w:t>การศึกษาความเป็นพิษแบบเฉียบพลันของสารสกัด</w:t>
      </w:r>
      <w:r>
        <w:rPr>
          <w:rFonts w:ascii="TH SarabunPSK" w:hAnsi="TH SarabunPSK" w:cs="TH SarabunPSK" w:hint="cs"/>
          <w:sz w:val="28"/>
          <w:szCs w:val="28"/>
          <w:cs/>
          <w:lang w:val="en-US" w:bidi="th-TH"/>
        </w:rPr>
        <w:t xml:space="preserve"> </w:t>
      </w:r>
      <w:r>
        <w:rPr>
          <w:rFonts w:ascii="TH SarabunPSK" w:hAnsi="TH SarabunPSK" w:cs="TH SarabunPSK"/>
          <w:sz w:val="28"/>
          <w:szCs w:val="28"/>
          <w:lang w:val="en-US" w:bidi="th-TH"/>
        </w:rPr>
        <w:t>(</w:t>
      </w:r>
      <w:r>
        <w:rPr>
          <w:rFonts w:ascii="TH SarabunPSK" w:hAnsi="TH SarabunPSK" w:cs="TH SarabunPSK" w:hint="cs"/>
          <w:sz w:val="28"/>
          <w:szCs w:val="28"/>
          <w:cs/>
          <w:lang w:val="en-US" w:bidi="th-TH"/>
        </w:rPr>
        <w:t>ตารางที่ 1</w:t>
      </w:r>
      <w:r>
        <w:rPr>
          <w:rFonts w:ascii="TH SarabunPSK" w:hAnsi="TH SarabunPSK" w:cs="TH SarabunPSK"/>
          <w:sz w:val="28"/>
          <w:szCs w:val="28"/>
          <w:lang w:val="en-US" w:bidi="th-TH"/>
        </w:rPr>
        <w:t>)………………………………………………..…………………</w:t>
      </w:r>
    </w:p>
    <w:p w14:paraId="147A3CA5"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p>
    <w:p w14:paraId="5BFC54FF" w14:textId="77777777" w:rsidR="0000066E" w:rsidRDefault="0000066E" w:rsidP="00B45956">
      <w:pPr>
        <w:spacing w:after="0" w:line="240" w:lineRule="auto"/>
        <w:rPr>
          <w:rFonts w:ascii="TH SarabunPSK" w:hAnsi="TH SarabunPSK" w:cs="TH SarabunPSK"/>
          <w:b/>
          <w:bCs/>
          <w:sz w:val="28"/>
          <w:szCs w:val="28"/>
        </w:rPr>
      </w:pPr>
    </w:p>
    <w:p w14:paraId="1B8A76A9" w14:textId="1453554E" w:rsidR="00B45956" w:rsidRPr="00BD51FC" w:rsidRDefault="00B45956" w:rsidP="00B45956">
      <w:pPr>
        <w:spacing w:after="0" w:line="240" w:lineRule="auto"/>
        <w:rPr>
          <w:rFonts w:ascii="TH SarabunPSK" w:hAnsi="TH SarabunPSK" w:cs="TH SarabunPSK"/>
          <w:sz w:val="28"/>
          <w:szCs w:val="28"/>
          <w:cs/>
        </w:rPr>
      </w:pPr>
      <w:r w:rsidRPr="00BD51FC">
        <w:rPr>
          <w:rFonts w:ascii="TH SarabunPSK" w:hAnsi="TH SarabunPSK" w:cs="TH SarabunPSK"/>
          <w:b/>
          <w:bCs/>
          <w:sz w:val="28"/>
          <w:szCs w:val="28"/>
          <w:cs/>
        </w:rPr>
        <w:t xml:space="preserve">ตารางที่ </w:t>
      </w:r>
      <w:r w:rsidRPr="00BD51FC">
        <w:rPr>
          <w:rFonts w:ascii="TH SarabunPSK" w:hAnsi="TH SarabunPSK" w:cs="TH SarabunPSK" w:hint="cs"/>
          <w:b/>
          <w:bCs/>
          <w:sz w:val="28"/>
          <w:szCs w:val="28"/>
          <w:cs/>
        </w:rPr>
        <w:t>1</w:t>
      </w:r>
      <w:r w:rsidRPr="00BD51FC">
        <w:rPr>
          <w:rFonts w:ascii="TH SarabunPSK" w:hAnsi="TH SarabunPSK" w:cs="TH SarabunPSK"/>
          <w:sz w:val="28"/>
          <w:szCs w:val="28"/>
        </w:rPr>
        <w:t xml:space="preserve">  </w:t>
      </w:r>
      <w:r w:rsidRPr="00BD51FC">
        <w:rPr>
          <w:rFonts w:ascii="TH SarabunPSK" w:hAnsi="TH SarabunPSK" w:cs="TH SarabunPSK"/>
          <w:sz w:val="28"/>
          <w:szCs w:val="28"/>
          <w:cs/>
        </w:rPr>
        <w:t>การศึกษาความเป็นพิษแบบเฉียบพล</w:t>
      </w:r>
      <w:r>
        <w:rPr>
          <w:rFonts w:ascii="TH SarabunPSK" w:hAnsi="TH SarabunPSK" w:cs="TH SarabunPSK"/>
          <w:sz w:val="28"/>
          <w:szCs w:val="28"/>
          <w:cs/>
        </w:rPr>
        <w:t>ันของสารสกัดและส่วนสกัดจาก</w:t>
      </w:r>
      <w:r>
        <w:rPr>
          <w:rFonts w:ascii="TH SarabunPSK" w:hAnsi="TH SarabunPSK" w:cs="TH SarabunPSK" w:hint="cs"/>
          <w:sz w:val="28"/>
          <w:szCs w:val="28"/>
          <w:cs/>
        </w:rPr>
        <w:t>หญ้า</w:t>
      </w:r>
      <w:r w:rsidRPr="00BD51FC">
        <w:rPr>
          <w:rFonts w:ascii="TH SarabunPSK" w:hAnsi="TH SarabunPSK" w:cs="TH SarabunPSK"/>
          <w:sz w:val="28"/>
          <w:szCs w:val="28"/>
          <w:cs/>
        </w:rPr>
        <w:t>นางแดงในหนูขาวเล็ก</w:t>
      </w:r>
    </w:p>
    <w:tbl>
      <w:tblPr>
        <w:tblW w:w="7677" w:type="dxa"/>
        <w:tblLook w:val="04A0" w:firstRow="1" w:lastRow="0" w:firstColumn="1" w:lastColumn="0" w:noHBand="0" w:noVBand="1"/>
      </w:tblPr>
      <w:tblGrid>
        <w:gridCol w:w="2290"/>
        <w:gridCol w:w="661"/>
        <w:gridCol w:w="631"/>
        <w:gridCol w:w="660"/>
        <w:gridCol w:w="629"/>
        <w:gridCol w:w="660"/>
        <w:gridCol w:w="629"/>
        <w:gridCol w:w="1517"/>
      </w:tblGrid>
      <w:tr w:rsidR="00B45956" w:rsidRPr="00BD51FC" w14:paraId="73CE5135" w14:textId="77777777" w:rsidTr="00C15B60">
        <w:trPr>
          <w:trHeight w:val="426"/>
        </w:trPr>
        <w:tc>
          <w:tcPr>
            <w:tcW w:w="2290" w:type="dxa"/>
            <w:tcBorders>
              <w:top w:val="single" w:sz="4" w:space="0" w:color="auto"/>
            </w:tcBorders>
            <w:vAlign w:val="center"/>
          </w:tcPr>
          <w:p w14:paraId="29F6E0E7"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ชุดการทดสอบ</w:t>
            </w:r>
          </w:p>
        </w:tc>
        <w:tc>
          <w:tcPr>
            <w:tcW w:w="0" w:type="auto"/>
            <w:gridSpan w:val="6"/>
            <w:tcBorders>
              <w:top w:val="single" w:sz="4" w:space="0" w:color="auto"/>
            </w:tcBorders>
            <w:vAlign w:val="center"/>
          </w:tcPr>
          <w:p w14:paraId="7F1EB789"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ขนาดของสารสกัด</w:t>
            </w:r>
            <w:r w:rsidRPr="00BD51FC">
              <w:rPr>
                <w:rFonts w:ascii="TH SarabunPSK" w:hAnsi="TH SarabunPSK" w:cs="TH SarabunPSK"/>
                <w:sz w:val="28"/>
                <w:szCs w:val="28"/>
              </w:rPr>
              <w:t xml:space="preserve"> (mg/kg</w:t>
            </w:r>
            <w:r w:rsidRPr="00BD51FC">
              <w:rPr>
                <w:rFonts w:ascii="TH SarabunPSK" w:hAnsi="TH SarabunPSK" w:cs="TH SarabunPSK"/>
                <w:sz w:val="28"/>
                <w:szCs w:val="28"/>
                <w:cs/>
              </w:rPr>
              <w:t xml:space="preserve"> น้ำหนักตัว</w:t>
            </w:r>
            <w:r w:rsidRPr="00BD51FC">
              <w:rPr>
                <w:rFonts w:ascii="TH SarabunPSK" w:hAnsi="TH SarabunPSK" w:cs="TH SarabunPSK"/>
                <w:sz w:val="28"/>
                <w:szCs w:val="28"/>
              </w:rPr>
              <w:t>)</w:t>
            </w:r>
          </w:p>
        </w:tc>
        <w:tc>
          <w:tcPr>
            <w:tcW w:w="1517" w:type="dxa"/>
            <w:tcBorders>
              <w:top w:val="single" w:sz="4" w:space="0" w:color="auto"/>
            </w:tcBorders>
            <w:vAlign w:val="center"/>
          </w:tcPr>
          <w:p w14:paraId="5873F6C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การประเมินผล</w:t>
            </w:r>
          </w:p>
        </w:tc>
      </w:tr>
      <w:tr w:rsidR="00B45956" w:rsidRPr="00BD51FC" w14:paraId="0828B70E" w14:textId="77777777" w:rsidTr="00C15B60">
        <w:trPr>
          <w:trHeight w:val="57"/>
        </w:trPr>
        <w:tc>
          <w:tcPr>
            <w:tcW w:w="2290" w:type="dxa"/>
            <w:vAlign w:val="center"/>
          </w:tcPr>
          <w:p w14:paraId="4D0E4B3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c>
          <w:tcPr>
            <w:tcW w:w="0" w:type="auto"/>
            <w:gridSpan w:val="2"/>
            <w:tcBorders>
              <w:bottom w:val="single" w:sz="4" w:space="0" w:color="auto"/>
            </w:tcBorders>
            <w:vAlign w:val="center"/>
          </w:tcPr>
          <w:p w14:paraId="3867C19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500</w:t>
            </w:r>
          </w:p>
        </w:tc>
        <w:tc>
          <w:tcPr>
            <w:tcW w:w="0" w:type="auto"/>
            <w:gridSpan w:val="2"/>
            <w:tcBorders>
              <w:bottom w:val="single" w:sz="4" w:space="0" w:color="auto"/>
            </w:tcBorders>
            <w:vAlign w:val="center"/>
          </w:tcPr>
          <w:p w14:paraId="7F79899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1000</w:t>
            </w:r>
          </w:p>
        </w:tc>
        <w:tc>
          <w:tcPr>
            <w:tcW w:w="0" w:type="auto"/>
            <w:gridSpan w:val="2"/>
            <w:tcBorders>
              <w:bottom w:val="single" w:sz="4" w:space="0" w:color="auto"/>
            </w:tcBorders>
            <w:vAlign w:val="center"/>
          </w:tcPr>
          <w:p w14:paraId="749FCB8E"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2000</w:t>
            </w:r>
          </w:p>
        </w:tc>
        <w:tc>
          <w:tcPr>
            <w:tcW w:w="1517" w:type="dxa"/>
            <w:vAlign w:val="center"/>
          </w:tcPr>
          <w:p w14:paraId="3150E9DE"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r>
      <w:tr w:rsidR="00B45956" w:rsidRPr="00BD51FC" w14:paraId="76B62988" w14:textId="77777777" w:rsidTr="00C15B60">
        <w:trPr>
          <w:trHeight w:val="47"/>
        </w:trPr>
        <w:tc>
          <w:tcPr>
            <w:tcW w:w="2290" w:type="dxa"/>
            <w:tcBorders>
              <w:bottom w:val="single" w:sz="4" w:space="0" w:color="auto"/>
            </w:tcBorders>
            <w:vAlign w:val="center"/>
          </w:tcPr>
          <w:p w14:paraId="1D03398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c>
          <w:tcPr>
            <w:tcW w:w="0" w:type="auto"/>
            <w:tcBorders>
              <w:top w:val="single" w:sz="4" w:space="0" w:color="auto"/>
              <w:bottom w:val="single" w:sz="4" w:space="0" w:color="auto"/>
            </w:tcBorders>
            <w:vAlign w:val="center"/>
          </w:tcPr>
          <w:p w14:paraId="1FC3A92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303DB36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0" w:type="auto"/>
            <w:tcBorders>
              <w:top w:val="single" w:sz="4" w:space="0" w:color="auto"/>
              <w:bottom w:val="single" w:sz="4" w:space="0" w:color="auto"/>
            </w:tcBorders>
            <w:vAlign w:val="center"/>
          </w:tcPr>
          <w:p w14:paraId="4A178B7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044F594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0" w:type="auto"/>
            <w:tcBorders>
              <w:top w:val="single" w:sz="4" w:space="0" w:color="auto"/>
              <w:bottom w:val="single" w:sz="4" w:space="0" w:color="auto"/>
            </w:tcBorders>
            <w:vAlign w:val="center"/>
          </w:tcPr>
          <w:p w14:paraId="732015C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30F1A86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1517" w:type="dxa"/>
            <w:tcBorders>
              <w:bottom w:val="single" w:sz="4" w:space="0" w:color="auto"/>
            </w:tcBorders>
            <w:vAlign w:val="center"/>
          </w:tcPr>
          <w:p w14:paraId="41D72BC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r>
      <w:tr w:rsidR="00B45956" w:rsidRPr="00BD51FC" w14:paraId="09CDC7BE" w14:textId="77777777" w:rsidTr="00C15B60">
        <w:trPr>
          <w:trHeight w:val="47"/>
        </w:trPr>
        <w:tc>
          <w:tcPr>
            <w:tcW w:w="2290" w:type="dxa"/>
            <w:tcBorders>
              <w:top w:val="single" w:sz="4" w:space="0" w:color="auto"/>
            </w:tcBorders>
            <w:vAlign w:val="center"/>
          </w:tcPr>
          <w:p w14:paraId="45643CDE"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rPr>
            </w:pPr>
            <w:r w:rsidRPr="00BD51FC">
              <w:rPr>
                <w:rFonts w:ascii="TH SarabunPSK" w:hAnsi="TH SarabunPSK" w:cs="TH SarabunPSK"/>
                <w:sz w:val="28"/>
                <w:szCs w:val="28"/>
                <w:cs/>
              </w:rPr>
              <w:t xml:space="preserve">กลุ่มควบคุม </w:t>
            </w:r>
            <w:r w:rsidRPr="00BD51FC">
              <w:rPr>
                <w:rFonts w:ascii="TH SarabunPSK" w:hAnsi="TH SarabunPSK" w:cs="TH SarabunPSK"/>
                <w:sz w:val="28"/>
                <w:szCs w:val="28"/>
              </w:rPr>
              <w:t>(</w:t>
            </w:r>
            <w:r w:rsidRPr="00BD51FC">
              <w:rPr>
                <w:rFonts w:ascii="TH SarabunPSK" w:hAnsi="TH SarabunPSK" w:cs="TH SarabunPSK"/>
                <w:sz w:val="28"/>
                <w:szCs w:val="28"/>
                <w:cs/>
              </w:rPr>
              <w:t>ตัวทำละลาย</w:t>
            </w:r>
            <w:r w:rsidRPr="00BD51FC">
              <w:rPr>
                <w:rFonts w:ascii="TH SarabunPSK" w:hAnsi="TH SarabunPSK" w:cs="TH SarabunPSK"/>
                <w:sz w:val="28"/>
                <w:szCs w:val="28"/>
              </w:rPr>
              <w:t>)</w:t>
            </w:r>
          </w:p>
        </w:tc>
        <w:tc>
          <w:tcPr>
            <w:tcW w:w="0" w:type="auto"/>
            <w:tcBorders>
              <w:top w:val="single" w:sz="4" w:space="0" w:color="auto"/>
            </w:tcBorders>
            <w:vAlign w:val="center"/>
          </w:tcPr>
          <w:p w14:paraId="317FF13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1456437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4C662C2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06B9AA4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1BC6C0F6"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32E55C4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tcBorders>
              <w:top w:val="single" w:sz="4" w:space="0" w:color="auto"/>
            </w:tcBorders>
            <w:vAlign w:val="center"/>
          </w:tcPr>
          <w:p w14:paraId="24130C5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r w:rsidR="00B45956" w:rsidRPr="00BD51FC" w14:paraId="5E6F92D9" w14:textId="77777777" w:rsidTr="00C15B60">
        <w:trPr>
          <w:trHeight w:val="57"/>
        </w:trPr>
        <w:tc>
          <w:tcPr>
            <w:tcW w:w="2290" w:type="dxa"/>
            <w:vAlign w:val="center"/>
          </w:tcPr>
          <w:p w14:paraId="36747ED8"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cs/>
              </w:rPr>
            </w:pPr>
            <w:r w:rsidRPr="00BD51FC">
              <w:rPr>
                <w:rFonts w:ascii="TH SarabunPSK" w:hAnsi="TH SarabunPSK" w:cs="TH SarabunPSK"/>
                <w:sz w:val="28"/>
                <w:szCs w:val="28"/>
                <w:cs/>
                <w:lang w:val="en-GB"/>
              </w:rPr>
              <w:t>สารสกัดด้วยเอทานอล</w:t>
            </w:r>
          </w:p>
        </w:tc>
        <w:tc>
          <w:tcPr>
            <w:tcW w:w="0" w:type="auto"/>
            <w:vAlign w:val="center"/>
          </w:tcPr>
          <w:p w14:paraId="2E32EE8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72F469A8"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58644F9"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B10D08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3F1BF314"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E4916AA"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vAlign w:val="center"/>
          </w:tcPr>
          <w:p w14:paraId="44F74DC7"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r w:rsidR="00B45956" w:rsidRPr="00BD51FC" w14:paraId="663A026E" w14:textId="77777777" w:rsidTr="00C15B60">
        <w:trPr>
          <w:trHeight w:val="57"/>
        </w:trPr>
        <w:tc>
          <w:tcPr>
            <w:tcW w:w="2290" w:type="dxa"/>
            <w:tcBorders>
              <w:bottom w:val="single" w:sz="4" w:space="0" w:color="auto"/>
            </w:tcBorders>
            <w:vAlign w:val="center"/>
          </w:tcPr>
          <w:p w14:paraId="79617A93"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rPr>
            </w:pPr>
            <w:r w:rsidRPr="00BD51FC">
              <w:rPr>
                <w:rFonts w:ascii="TH SarabunPSK" w:hAnsi="TH SarabunPSK" w:cs="TH SarabunPSK"/>
                <w:sz w:val="28"/>
                <w:szCs w:val="28"/>
                <w:cs/>
              </w:rPr>
              <w:t>ส่วนสกัด</w:t>
            </w:r>
            <w:r w:rsidRPr="00BD51FC">
              <w:rPr>
                <w:rFonts w:ascii="TH SarabunPSK" w:hAnsi="TH SarabunPSK" w:cs="TH SarabunPSK"/>
                <w:sz w:val="28"/>
                <w:szCs w:val="28"/>
                <w:cs/>
                <w:lang w:val="en-GB"/>
              </w:rPr>
              <w:t>ด้วย</w:t>
            </w:r>
            <w:r w:rsidRPr="00BD51FC">
              <w:rPr>
                <w:rFonts w:ascii="TH SarabunPSK" w:hAnsi="TH SarabunPSK" w:cs="TH SarabunPSK"/>
                <w:sz w:val="28"/>
                <w:szCs w:val="28"/>
                <w:cs/>
              </w:rPr>
              <w:t>เอทิล</w:t>
            </w:r>
            <w:proofErr w:type="spellStart"/>
            <w:r w:rsidRPr="00BD51FC">
              <w:rPr>
                <w:rFonts w:ascii="TH SarabunPSK" w:hAnsi="TH SarabunPSK" w:cs="TH SarabunPSK"/>
                <w:sz w:val="28"/>
                <w:szCs w:val="28"/>
                <w:cs/>
              </w:rPr>
              <w:t>อะ</w:t>
            </w:r>
            <w:proofErr w:type="spellEnd"/>
            <w:r w:rsidRPr="00BD51FC">
              <w:rPr>
                <w:rFonts w:ascii="TH SarabunPSK" w:hAnsi="TH SarabunPSK" w:cs="TH SarabunPSK"/>
                <w:sz w:val="28"/>
                <w:szCs w:val="28"/>
                <w:cs/>
              </w:rPr>
              <w:t>ซิ</w:t>
            </w:r>
            <w:proofErr w:type="spellStart"/>
            <w:r w:rsidRPr="00BD51FC">
              <w:rPr>
                <w:rFonts w:ascii="TH SarabunPSK" w:hAnsi="TH SarabunPSK" w:cs="TH SarabunPSK"/>
                <w:sz w:val="28"/>
                <w:szCs w:val="28"/>
                <w:cs/>
              </w:rPr>
              <w:t>เต</w:t>
            </w:r>
            <w:proofErr w:type="spellEnd"/>
            <w:r w:rsidRPr="00BD51FC">
              <w:rPr>
                <w:rFonts w:ascii="TH SarabunPSK" w:hAnsi="TH SarabunPSK" w:cs="TH SarabunPSK"/>
                <w:sz w:val="28"/>
                <w:szCs w:val="28"/>
                <w:cs/>
              </w:rPr>
              <w:t>ท</w:t>
            </w:r>
          </w:p>
        </w:tc>
        <w:tc>
          <w:tcPr>
            <w:tcW w:w="0" w:type="auto"/>
            <w:tcBorders>
              <w:bottom w:val="single" w:sz="4" w:space="0" w:color="auto"/>
            </w:tcBorders>
            <w:vAlign w:val="center"/>
          </w:tcPr>
          <w:p w14:paraId="2BA8614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75A793D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38E0674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13E77234"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3114F315"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0BBE3D55"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tcBorders>
              <w:bottom w:val="single" w:sz="4" w:space="0" w:color="auto"/>
            </w:tcBorders>
            <w:vAlign w:val="center"/>
          </w:tcPr>
          <w:p w14:paraId="1C438B0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bl>
    <w:p w14:paraId="5A7C2335"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BD51FC">
        <w:rPr>
          <w:rFonts w:ascii="TH SarabunPSK" w:hAnsi="TH SarabunPSK" w:cs="TH SarabunPSK"/>
          <w:sz w:val="28"/>
          <w:szCs w:val="28"/>
        </w:rPr>
        <w:t>M = Male Swiss albino mice; F = Female Swiss albino mice; O = survived</w:t>
      </w:r>
    </w:p>
    <w:p w14:paraId="675F7BA6"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cs/>
          <w:lang w:bidi="th-TH"/>
        </w:rPr>
      </w:pPr>
    </w:p>
    <w:p w14:paraId="55176F83" w14:textId="77777777" w:rsidR="00B45956" w:rsidRDefault="00B45956" w:rsidP="00B45956">
      <w:pPr>
        <w:pStyle w:val="PlainText"/>
        <w:tabs>
          <w:tab w:val="left" w:pos="284"/>
          <w:tab w:val="left" w:pos="680"/>
        </w:tabs>
        <w:jc w:val="thaiDistribute"/>
        <w:rPr>
          <w:rFonts w:ascii="TH SarabunPSK" w:eastAsia="Angsana New" w:hAnsi="TH SarabunPSK" w:cs="TH SarabunPSK"/>
          <w:b/>
          <w:bCs/>
          <w:sz w:val="28"/>
          <w:szCs w:val="28"/>
          <w:lang w:bidi="th-TH"/>
        </w:rPr>
      </w:pPr>
      <w:r w:rsidRPr="00705A4D">
        <w:rPr>
          <w:rFonts w:ascii="TH SarabunPSK" w:eastAsia="Angsana New" w:hAnsi="TH SarabunPSK" w:cs="TH SarabunPSK" w:hint="cs"/>
          <w:b/>
          <w:bCs/>
          <w:sz w:val="28"/>
          <w:szCs w:val="28"/>
          <w:cs/>
          <w:lang w:bidi="th-TH"/>
        </w:rPr>
        <w:t>5.</w:t>
      </w:r>
      <w:r w:rsidRPr="00705A4D">
        <w:rPr>
          <w:rFonts w:ascii="TH SarabunPSK" w:eastAsia="Angsana New" w:hAnsi="TH SarabunPSK" w:cs="TH SarabunPSK" w:hint="cs"/>
          <w:b/>
          <w:bCs/>
          <w:sz w:val="28"/>
          <w:szCs w:val="28"/>
          <w:cs/>
          <w:lang w:bidi="th-TH"/>
        </w:rPr>
        <w:tab/>
      </w:r>
      <w:r w:rsidRPr="00705A4D">
        <w:rPr>
          <w:rFonts w:ascii="TH SarabunPSK" w:hAnsi="TH SarabunPSK" w:cs="TH SarabunPSK"/>
          <w:b/>
          <w:bCs/>
          <w:sz w:val="28"/>
          <w:szCs w:val="28"/>
          <w:cs/>
          <w:lang w:val="en-GB" w:bidi="th-TH"/>
        </w:rPr>
        <w:t>สรุปผลการวิจัย</w:t>
      </w:r>
    </w:p>
    <w:p w14:paraId="7F1DD71E" w14:textId="57679922" w:rsidR="00B45956"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r>
        <w:rPr>
          <w:rFonts w:ascii="TH SarabunPSK" w:eastAsia="Angsana New" w:hAnsi="TH SarabunPSK" w:cs="TH SarabunPSK" w:hint="cs"/>
          <w:b/>
          <w:bCs/>
          <w:sz w:val="28"/>
          <w:szCs w:val="28"/>
          <w:cs/>
          <w:lang w:bidi="th-TH"/>
        </w:rPr>
        <w:tab/>
      </w:r>
      <w:r>
        <w:rPr>
          <w:rFonts w:ascii="TH SarabunPSK" w:eastAsia="Angsana New" w:hAnsi="TH SarabunPSK" w:cs="TH SarabunPSK"/>
          <w:sz w:val="28"/>
          <w:szCs w:val="28"/>
          <w:cs/>
          <w:lang w:bidi="th-TH"/>
        </w:rPr>
        <w:t>สรุปเนื้อหาหลักจากผลการวิจัย</w:t>
      </w:r>
      <w:r>
        <w:rPr>
          <w:rFonts w:ascii="TH SarabunPSK" w:eastAsia="Angsana New" w:hAnsi="TH SarabunPSK" w:cs="TH SarabunPSK" w:hint="cs"/>
          <w:sz w:val="28"/>
          <w:szCs w:val="28"/>
          <w:cs/>
          <w:lang w:bidi="th-TH"/>
        </w:rPr>
        <w:t xml:space="preserve"> และ/หรือ</w:t>
      </w:r>
      <w:r w:rsidRPr="00A33FDD">
        <w:rPr>
          <w:rFonts w:ascii="TH SarabunPSK" w:eastAsia="Angsana New" w:hAnsi="TH SarabunPSK" w:cs="TH SarabunPSK"/>
          <w:sz w:val="28"/>
          <w:szCs w:val="28"/>
          <w:cs/>
          <w:lang w:bidi="th-TH"/>
        </w:rPr>
        <w:t>ข้อเสนอแนะแนวทางในการวิจัยต่อไป</w:t>
      </w:r>
    </w:p>
    <w:p w14:paraId="36D294A2" w14:textId="77777777" w:rsidR="00B45956" w:rsidRPr="004A7FC9"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p>
    <w:p w14:paraId="479CD2B5" w14:textId="21907D85" w:rsidR="00B45956" w:rsidRPr="0056519E"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r>
        <w:rPr>
          <w:rFonts w:ascii="TH SarabunPSK" w:hAnsi="TH SarabunPSK" w:cs="TH SarabunPSK" w:hint="cs"/>
          <w:b/>
          <w:bCs/>
          <w:sz w:val="28"/>
          <w:szCs w:val="28"/>
          <w:cs/>
          <w:lang w:bidi="th-TH"/>
        </w:rPr>
        <w:t>6.</w:t>
      </w:r>
      <w:r>
        <w:rPr>
          <w:rFonts w:ascii="TH SarabunPSK" w:hAnsi="TH SarabunPSK" w:cs="TH SarabunPSK" w:hint="cs"/>
          <w:b/>
          <w:bCs/>
          <w:sz w:val="28"/>
          <w:szCs w:val="28"/>
          <w:cs/>
          <w:lang w:bidi="th-TH"/>
        </w:rPr>
        <w:tab/>
      </w:r>
      <w:r w:rsidRPr="00A33FDD">
        <w:rPr>
          <w:rFonts w:ascii="TH SarabunPSK" w:hAnsi="TH SarabunPSK" w:cs="TH SarabunPSK"/>
          <w:b/>
          <w:bCs/>
          <w:sz w:val="28"/>
          <w:szCs w:val="28"/>
          <w:cs/>
          <w:lang w:bidi="th-TH"/>
        </w:rPr>
        <w:t>กิตติกรรมประกาศ</w:t>
      </w:r>
      <w:r w:rsidR="0056519E">
        <w:rPr>
          <w:rFonts w:ascii="TH SarabunPSK" w:hAnsi="TH SarabunPSK" w:cs="TH SarabunPSK"/>
          <w:b/>
          <w:bCs/>
          <w:sz w:val="28"/>
          <w:szCs w:val="28"/>
          <w:lang w:bidi="th-TH"/>
        </w:rPr>
        <w:t xml:space="preserve"> </w:t>
      </w:r>
      <w:r w:rsidR="0056519E" w:rsidRPr="0056519E">
        <w:rPr>
          <w:rFonts w:ascii="TH SarabunPSK" w:hAnsi="TH SarabunPSK" w:cs="TH SarabunPSK"/>
          <w:sz w:val="28"/>
          <w:szCs w:val="28"/>
          <w:lang w:bidi="th-TH"/>
        </w:rPr>
        <w:t>(</w:t>
      </w:r>
      <w:r w:rsidR="0056519E" w:rsidRPr="0056519E">
        <w:rPr>
          <w:rFonts w:ascii="TH SarabunPSK" w:hAnsi="TH SarabunPSK" w:cs="TH SarabunPSK" w:hint="cs"/>
          <w:sz w:val="28"/>
          <w:szCs w:val="28"/>
          <w:cs/>
          <w:lang w:bidi="th-TH"/>
        </w:rPr>
        <w:t>ถ้ามี</w:t>
      </w:r>
      <w:r w:rsidR="0056519E" w:rsidRPr="0056519E">
        <w:rPr>
          <w:rFonts w:ascii="TH SarabunPSK" w:hAnsi="TH SarabunPSK" w:cs="TH SarabunPSK"/>
          <w:sz w:val="28"/>
          <w:szCs w:val="28"/>
          <w:lang w:bidi="th-TH"/>
        </w:rPr>
        <w:t>)</w:t>
      </w:r>
    </w:p>
    <w:p w14:paraId="664C4B02" w14:textId="17DB3C77" w:rsidR="00B45956" w:rsidRPr="0056519E" w:rsidRDefault="0056519E" w:rsidP="0056519E">
      <w:pPr>
        <w:pStyle w:val="PlainText"/>
        <w:tabs>
          <w:tab w:val="left" w:pos="284"/>
          <w:tab w:val="left" w:pos="680"/>
        </w:tabs>
        <w:jc w:val="thaiDistribute"/>
        <w:rPr>
          <w:rFonts w:ascii="TH SarabunPSK" w:eastAsia="Angsana New" w:hAnsi="TH SarabunPSK" w:cs="TH SarabunPSK"/>
          <w:sz w:val="28"/>
          <w:szCs w:val="28"/>
          <w:lang w:bidi="th-TH"/>
        </w:rPr>
      </w:pPr>
      <w:r w:rsidRPr="0056519E">
        <w:rPr>
          <w:rFonts w:ascii="TH SarabunPSK" w:eastAsia="Angsana New" w:hAnsi="TH SarabunPSK" w:cs="TH SarabunPSK"/>
          <w:sz w:val="28"/>
          <w:szCs w:val="28"/>
          <w:cs/>
          <w:lang w:bidi="th-TH"/>
        </w:rPr>
        <w:tab/>
        <w:t>ข้อความที่กล่าวขอบคุณ</w:t>
      </w:r>
      <w:r w:rsidRPr="0056519E">
        <w:rPr>
          <w:rFonts w:ascii="TH SarabunPSK" w:hAnsi="TH SarabunPSK" w:cs="TH SarabunPSK"/>
          <w:sz w:val="28"/>
          <w:szCs w:val="28"/>
          <w:shd w:val="clear" w:color="auto" w:fill="FFFFFF"/>
          <w:cs/>
          <w:lang w:bidi="th-TH"/>
        </w:rPr>
        <w:t>หน่วยงานที่ให้ทุน</w:t>
      </w:r>
      <w:r>
        <w:rPr>
          <w:rFonts w:ascii="TH SarabunPSK" w:hAnsi="TH SarabunPSK" w:cs="TH SarabunPSK" w:hint="cs"/>
          <w:sz w:val="28"/>
          <w:szCs w:val="28"/>
          <w:shd w:val="clear" w:color="auto" w:fill="FFFFFF"/>
          <w:cs/>
          <w:lang w:bidi="th-TH"/>
        </w:rPr>
        <w:t xml:space="preserve">วิจัย </w:t>
      </w:r>
      <w:r w:rsidRPr="0056519E">
        <w:rPr>
          <w:rFonts w:ascii="TH SarabunPSK" w:eastAsia="Angsana New" w:hAnsi="TH SarabunPSK" w:cs="TH SarabunPSK"/>
          <w:sz w:val="28"/>
          <w:szCs w:val="28"/>
          <w:cs/>
          <w:lang w:bidi="th-TH"/>
        </w:rPr>
        <w:t xml:space="preserve">ผู้ที่เกี่ยวข้อง </w:t>
      </w:r>
      <w:r>
        <w:rPr>
          <w:rFonts w:ascii="TH SarabunPSK" w:eastAsia="Angsana New" w:hAnsi="TH SarabunPSK" w:cs="TH SarabunPSK" w:hint="cs"/>
          <w:sz w:val="28"/>
          <w:szCs w:val="28"/>
          <w:cs/>
          <w:lang w:bidi="th-TH"/>
        </w:rPr>
        <w:t>หรือผู้</w:t>
      </w:r>
      <w:r w:rsidRPr="0056519E">
        <w:rPr>
          <w:rFonts w:ascii="TH SarabunPSK" w:eastAsia="Angsana New" w:hAnsi="TH SarabunPSK" w:cs="TH SarabunPSK"/>
          <w:sz w:val="28"/>
          <w:szCs w:val="28"/>
          <w:cs/>
          <w:lang w:bidi="th-TH"/>
        </w:rPr>
        <w:t xml:space="preserve">ที่ให้ความช่วยเหลือ </w:t>
      </w:r>
    </w:p>
    <w:p w14:paraId="73C0AC3F" w14:textId="77777777" w:rsidR="0056519E" w:rsidRPr="0056519E" w:rsidRDefault="0056519E" w:rsidP="00B45956">
      <w:pPr>
        <w:pStyle w:val="PlainText"/>
        <w:tabs>
          <w:tab w:val="left" w:pos="284"/>
          <w:tab w:val="left" w:pos="680"/>
        </w:tabs>
        <w:jc w:val="thaiDistribute"/>
        <w:rPr>
          <w:rFonts w:ascii="TH SarabunPSK" w:eastAsia="Angsana New" w:hAnsi="TH SarabunPSK" w:cs="TH SarabunPSK"/>
          <w:sz w:val="28"/>
          <w:szCs w:val="28"/>
          <w:lang w:bidi="th-TH"/>
        </w:rPr>
      </w:pPr>
    </w:p>
    <w:p w14:paraId="17E68317" w14:textId="79DD49FF" w:rsidR="00B45956" w:rsidRPr="00271E12" w:rsidRDefault="00B45956" w:rsidP="00B45956">
      <w:pPr>
        <w:pStyle w:val="PlainText"/>
        <w:tabs>
          <w:tab w:val="left" w:pos="284"/>
          <w:tab w:val="left" w:pos="680"/>
        </w:tabs>
        <w:jc w:val="thaiDistribute"/>
        <w:rPr>
          <w:rFonts w:ascii="TH SarabunPSK" w:eastAsia="Angsana New" w:hAnsi="TH SarabunPSK" w:cs="TH SarabunPSK"/>
          <w:b/>
          <w:bCs/>
          <w:sz w:val="28"/>
          <w:szCs w:val="28"/>
          <w:cs/>
          <w:lang w:val="en-US" w:bidi="th-TH"/>
        </w:rPr>
      </w:pPr>
      <w:r>
        <w:rPr>
          <w:rFonts w:ascii="TH SarabunPSK" w:hAnsi="TH SarabunPSK" w:cs="TH SarabunPSK" w:hint="cs"/>
          <w:bCs/>
          <w:sz w:val="28"/>
          <w:szCs w:val="28"/>
          <w:cs/>
          <w:lang w:val="en-GB" w:bidi="th-TH"/>
        </w:rPr>
        <w:t>7.</w:t>
      </w:r>
      <w:r>
        <w:rPr>
          <w:rFonts w:ascii="TH SarabunPSK" w:hAnsi="TH SarabunPSK" w:cs="TH SarabunPSK" w:hint="cs"/>
          <w:bCs/>
          <w:sz w:val="28"/>
          <w:szCs w:val="28"/>
          <w:cs/>
          <w:lang w:val="en-GB" w:bidi="th-TH"/>
        </w:rPr>
        <w:tab/>
      </w:r>
      <w:r w:rsidRPr="00A33FDD">
        <w:rPr>
          <w:rFonts w:ascii="TH SarabunPSK" w:hAnsi="TH SarabunPSK" w:cs="TH SarabunPSK"/>
          <w:bCs/>
          <w:sz w:val="28"/>
          <w:szCs w:val="28"/>
          <w:cs/>
          <w:lang w:val="en-GB" w:bidi="th-TH"/>
        </w:rPr>
        <w:t>เอกสารอ้างอิง</w:t>
      </w:r>
    </w:p>
    <w:p w14:paraId="013FCA66" w14:textId="77777777" w:rsidR="00B45956" w:rsidRDefault="00B45956" w:rsidP="00B45956">
      <w:pPr>
        <w:pStyle w:val="PlainText"/>
        <w:tabs>
          <w:tab w:val="left" w:pos="284"/>
        </w:tabs>
        <w:jc w:val="thaiDistribute"/>
        <w:rPr>
          <w:rFonts w:ascii="TH SarabunPSK" w:eastAsia="Angsana New" w:hAnsi="TH SarabunPSK" w:cs="TH SarabunPSK"/>
          <w:sz w:val="28"/>
          <w:szCs w:val="28"/>
          <w:lang w:val="en-US" w:bidi="th-TH"/>
        </w:rPr>
      </w:pPr>
      <w:r>
        <w:rPr>
          <w:rFonts w:ascii="TH SarabunPSK" w:eastAsia="Angsana New" w:hAnsi="TH SarabunPSK" w:cs="TH SarabunPSK" w:hint="cs"/>
          <w:b/>
          <w:bCs/>
          <w:sz w:val="28"/>
          <w:szCs w:val="28"/>
          <w:cs/>
          <w:lang w:bidi="th-TH"/>
        </w:rPr>
        <w:tab/>
      </w:r>
      <w:r w:rsidRPr="00A33FDD">
        <w:rPr>
          <w:rFonts w:ascii="TH SarabunPSK" w:hAnsi="TH SarabunPSK" w:cs="TH SarabunPSK"/>
          <w:sz w:val="28"/>
          <w:szCs w:val="28"/>
          <w:cs/>
          <w:lang w:bidi="th-TH"/>
        </w:rPr>
        <w:t>เขียนอ้างอิง</w:t>
      </w:r>
      <w:r>
        <w:rPr>
          <w:rFonts w:ascii="TH SarabunPSK" w:hAnsi="TH SarabunPSK" w:cs="TH SarabunPSK" w:hint="cs"/>
          <w:sz w:val="28"/>
          <w:szCs w:val="28"/>
          <w:cs/>
          <w:lang w:bidi="th-TH"/>
        </w:rPr>
        <w:t>เอกสาร</w:t>
      </w:r>
      <w:r>
        <w:rPr>
          <w:rFonts w:ascii="TH SarabunPSK" w:eastAsia="Angsana New" w:hAnsi="TH SarabunPSK" w:cs="TH SarabunPSK" w:hint="cs"/>
          <w:sz w:val="28"/>
          <w:szCs w:val="28"/>
          <w:cs/>
          <w:lang w:bidi="th-TH"/>
        </w:rPr>
        <w:t>ตาม</w:t>
      </w:r>
      <w:r w:rsidRPr="00A33FDD">
        <w:rPr>
          <w:rFonts w:ascii="TH SarabunPSK" w:eastAsia="Angsana New" w:hAnsi="TH SarabunPSK" w:cs="TH SarabunPSK"/>
          <w:sz w:val="28"/>
          <w:szCs w:val="28"/>
          <w:cs/>
          <w:lang w:bidi="th-TH"/>
        </w:rPr>
        <w:t xml:space="preserve">รูปแบบ </w:t>
      </w:r>
      <w:r w:rsidRPr="00A33FDD">
        <w:rPr>
          <w:rFonts w:ascii="TH SarabunPSK" w:eastAsia="Angsana New" w:hAnsi="TH SarabunPSK" w:cs="TH SarabunPSK"/>
          <w:sz w:val="28"/>
          <w:szCs w:val="28"/>
          <w:lang w:val="en-US" w:bidi="th-TH"/>
        </w:rPr>
        <w:t>APA</w:t>
      </w:r>
      <w:r>
        <w:rPr>
          <w:rFonts w:ascii="TH SarabunPSK" w:eastAsia="Angsana New" w:hAnsi="TH SarabunPSK" w:cs="TH SarabunPSK"/>
          <w:sz w:val="28"/>
          <w:szCs w:val="28"/>
          <w:lang w:val="en-US" w:bidi="th-TH"/>
        </w:rPr>
        <w:t xml:space="preserve"> </w:t>
      </w:r>
      <w:r>
        <w:rPr>
          <w:rFonts w:ascii="TH SarabunPSK" w:eastAsia="Batang" w:hAnsi="TH SarabunPSK" w:cs="TH SarabunPSK"/>
          <w:sz w:val="28"/>
          <w:szCs w:val="28"/>
          <w:lang w:val="en-US" w:eastAsia="ko-KR" w:bidi="th-TH"/>
        </w:rPr>
        <w:t>(</w:t>
      </w:r>
      <w:r w:rsidRPr="00426716">
        <w:rPr>
          <w:rFonts w:ascii="TH SarabunPSK" w:eastAsia="Batang" w:hAnsi="TH SarabunPSK" w:cs="TH SarabunPSK" w:hint="cs"/>
          <w:sz w:val="24"/>
          <w:cs/>
          <w:lang w:val="en-GB" w:eastAsia="ko-KR" w:bidi="th-TH"/>
        </w:rPr>
        <w:t xml:space="preserve">ดัดแปลงจาก </w:t>
      </w:r>
      <w:r w:rsidRPr="00426716">
        <w:rPr>
          <w:rFonts w:ascii="TH SarabunPSK" w:eastAsia="Batang" w:hAnsi="TH SarabunPSK" w:cs="TH SarabunPSK"/>
          <w:sz w:val="24"/>
          <w:lang w:val="en-US" w:eastAsia="ko-KR" w:bidi="th-TH"/>
        </w:rPr>
        <w:t xml:space="preserve">template </w:t>
      </w:r>
      <w:r w:rsidRPr="00426716">
        <w:rPr>
          <w:rFonts w:ascii="TH SarabunPSK" w:eastAsia="Batang" w:hAnsi="TH SarabunPSK" w:cs="TH SarabunPSK" w:hint="cs"/>
          <w:sz w:val="24"/>
          <w:cs/>
          <w:lang w:val="en-US" w:eastAsia="ko-KR" w:bidi="th-TH"/>
        </w:rPr>
        <w:t xml:space="preserve">ของ </w:t>
      </w:r>
      <w:r w:rsidRPr="00426716">
        <w:rPr>
          <w:rFonts w:ascii="TH SarabunPSK" w:eastAsia="Batang" w:hAnsi="TH SarabunPSK" w:cs="TH SarabunPSK"/>
          <w:sz w:val="24"/>
          <w:lang w:val="en-GB" w:eastAsia="ko-KR" w:bidi="th-TH"/>
        </w:rPr>
        <w:t xml:space="preserve">RSU International Research Conference </w:t>
      </w:r>
      <w:r w:rsidRPr="00426716">
        <w:rPr>
          <w:rFonts w:ascii="TH SarabunPSK" w:eastAsia="Batang" w:hAnsi="TH SarabunPSK" w:cs="TH SarabunPSK"/>
          <w:sz w:val="24"/>
          <w:cs/>
          <w:lang w:val="en-GB" w:eastAsia="ko-KR" w:bidi="th-TH"/>
        </w:rPr>
        <w:t>2019</w:t>
      </w:r>
      <w:r>
        <w:rPr>
          <w:rFonts w:ascii="TH SarabunPSK" w:eastAsia="Batang" w:hAnsi="TH SarabunPSK" w:cs="TH SarabunPSK"/>
          <w:sz w:val="28"/>
          <w:szCs w:val="28"/>
          <w:lang w:val="en-US" w:eastAsia="ko-KR" w:bidi="th-TH"/>
        </w:rPr>
        <w:t xml:space="preserve">) </w:t>
      </w:r>
      <w:r>
        <w:rPr>
          <w:rFonts w:ascii="TH SarabunPSK" w:eastAsia="Angsana New" w:hAnsi="TH SarabunPSK" w:cs="TH SarabunPSK" w:hint="cs"/>
          <w:sz w:val="28"/>
          <w:szCs w:val="28"/>
          <w:cs/>
          <w:lang w:val="en-US" w:bidi="th-TH"/>
        </w:rPr>
        <w:t>ดังนี้</w:t>
      </w:r>
    </w:p>
    <w:p w14:paraId="62FCEF52" w14:textId="1BF9C8A7" w:rsidR="00B45956" w:rsidRPr="005636B4" w:rsidRDefault="002436E1" w:rsidP="00B45956">
      <w:pPr>
        <w:pStyle w:val="PlainText"/>
        <w:tabs>
          <w:tab w:val="left" w:pos="284"/>
          <w:tab w:val="left" w:pos="680"/>
        </w:tabs>
        <w:jc w:val="thaiDistribute"/>
        <w:rPr>
          <w:rFonts w:ascii="TH SarabunPSK" w:eastAsia="Batang" w:hAnsi="TH SarabunPSK" w:cs="TH SarabunPSK"/>
          <w:b/>
          <w:bCs/>
          <w:color w:val="C00000"/>
          <w:sz w:val="28"/>
          <w:szCs w:val="28"/>
          <w:lang w:eastAsia="ko-KR" w:bidi="th-TH"/>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 xml:space="preserve">7.1 Journal </w:t>
      </w:r>
      <w:r w:rsidR="00B45956" w:rsidRPr="005636B4">
        <w:rPr>
          <w:rFonts w:ascii="TH SarabunPSK" w:eastAsia="Batang" w:hAnsi="TH SarabunPSK" w:cs="TH SarabunPSK"/>
          <w:b/>
          <w:bCs/>
          <w:color w:val="C00000"/>
          <w:sz w:val="28"/>
          <w:szCs w:val="28"/>
          <w:lang w:val="en-US" w:eastAsia="ko-KR" w:bidi="th-TH"/>
        </w:rPr>
        <w:t>a</w:t>
      </w:r>
      <w:r w:rsidR="00B45956" w:rsidRPr="005636B4">
        <w:rPr>
          <w:rFonts w:ascii="TH SarabunPSK" w:eastAsia="Batang" w:hAnsi="TH SarabunPSK" w:cs="TH SarabunPSK"/>
          <w:b/>
          <w:bCs/>
          <w:color w:val="C00000"/>
          <w:sz w:val="28"/>
          <w:szCs w:val="28"/>
          <w:lang w:eastAsia="ko-KR"/>
        </w:rPr>
        <w:t>rticle</w:t>
      </w:r>
      <w:r w:rsidR="00B45956" w:rsidRPr="005636B4">
        <w:rPr>
          <w:rFonts w:ascii="TH SarabunPSK" w:eastAsia="Batang" w:hAnsi="TH SarabunPSK" w:cs="TH SarabunPSK"/>
          <w:b/>
          <w:bCs/>
          <w:color w:val="C00000"/>
          <w:sz w:val="28"/>
          <w:szCs w:val="28"/>
          <w:lang w:eastAsia="ko-KR" w:bidi="th-TH"/>
        </w:rPr>
        <w:t>s</w:t>
      </w:r>
    </w:p>
    <w:p w14:paraId="1C7613F7"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284"/>
          <w:tab w:val="left" w:pos="680"/>
        </w:tabs>
        <w:jc w:val="thaiDistribute"/>
        <w:rPr>
          <w:rFonts w:ascii="TH SarabunPSK" w:eastAsia="Batang" w:hAnsi="TH SarabunPSK" w:cs="TH SarabunPSK"/>
          <w:color w:val="C00000"/>
          <w:sz w:val="28"/>
          <w:szCs w:val="28"/>
          <w:lang w:eastAsia="ko-KR" w:bidi="th-TH"/>
        </w:rPr>
      </w:pPr>
      <w:r w:rsidRPr="005636B4">
        <w:rPr>
          <w:rFonts w:ascii="TH SarabunPSK" w:eastAsia="Batang" w:hAnsi="TH SarabunPSK" w:cs="TH SarabunPSK"/>
          <w:color w:val="C00000"/>
          <w:sz w:val="28"/>
          <w:szCs w:val="28"/>
          <w:lang w:eastAsia="ko-KR"/>
        </w:rPr>
        <w:t>Author./(Year of publication)./Article Title./</w:t>
      </w:r>
      <w:r w:rsidRPr="005636B4">
        <w:rPr>
          <w:rFonts w:ascii="TH SarabunPSK" w:eastAsia="Batang" w:hAnsi="TH SarabunPSK" w:cs="TH SarabunPSK"/>
          <w:i/>
          <w:iCs/>
          <w:color w:val="C00000"/>
          <w:sz w:val="28"/>
          <w:szCs w:val="28"/>
          <w:lang w:eastAsia="ko-KR"/>
        </w:rPr>
        <w:t>Journal Title</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 xml:space="preserve"> Volume</w:t>
      </w:r>
      <w:r w:rsidRPr="005636B4">
        <w:rPr>
          <w:rFonts w:ascii="TH SarabunPSK" w:eastAsia="Batang" w:hAnsi="TH SarabunPSK" w:cs="TH SarabunPSK"/>
          <w:color w:val="C00000"/>
          <w:sz w:val="28"/>
          <w:szCs w:val="28"/>
          <w:lang w:eastAsia="ko-KR"/>
        </w:rPr>
        <w:t>(Issue),/Page numbers.</w:t>
      </w:r>
    </w:p>
    <w:p w14:paraId="78E8AD90" w14:textId="77777777" w:rsidR="00B4595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6434180F" w14:textId="77777777" w:rsidR="00FB6BE8" w:rsidRPr="00FB6BE8" w:rsidRDefault="00FB6BE8" w:rsidP="00FB6BE8">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FB6BE8">
        <w:rPr>
          <w:rFonts w:ascii="TH SarabunPSK" w:eastAsia="Batang" w:hAnsi="TH SarabunPSK" w:cs="TH SarabunPSK"/>
          <w:sz w:val="28"/>
          <w:szCs w:val="28"/>
          <w:cs/>
          <w:lang w:eastAsia="ko-KR" w:bidi="th-TH"/>
        </w:rPr>
        <w:t>โกสินทร์ วิระ</w:t>
      </w:r>
      <w:proofErr w:type="spellStart"/>
      <w:r w:rsidRPr="00FB6BE8">
        <w:rPr>
          <w:rFonts w:ascii="TH SarabunPSK" w:eastAsia="Batang" w:hAnsi="TH SarabunPSK" w:cs="TH SarabunPSK"/>
          <w:sz w:val="28"/>
          <w:szCs w:val="28"/>
          <w:cs/>
          <w:lang w:eastAsia="ko-KR" w:bidi="th-TH"/>
        </w:rPr>
        <w:t>ษร</w:t>
      </w:r>
      <w:proofErr w:type="spellEnd"/>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กุลธิดา กล้ารอด</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ประณิธิ หงส์ประภาส</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และพัชรี บุญ</w:t>
      </w:r>
      <w:proofErr w:type="spellStart"/>
      <w:r w:rsidRPr="00FB6BE8">
        <w:rPr>
          <w:rFonts w:ascii="TH SarabunPSK" w:eastAsia="Batang" w:hAnsi="TH SarabunPSK" w:cs="TH SarabunPSK"/>
          <w:sz w:val="28"/>
          <w:szCs w:val="28"/>
          <w:cs/>
          <w:lang w:eastAsia="ko-KR" w:bidi="th-TH"/>
        </w:rPr>
        <w:t>ศิ</w:t>
      </w:r>
      <w:proofErr w:type="spellEnd"/>
      <w:r w:rsidRPr="00FB6BE8">
        <w:rPr>
          <w:rFonts w:ascii="TH SarabunPSK" w:eastAsia="Batang" w:hAnsi="TH SarabunPSK" w:cs="TH SarabunPSK"/>
          <w:sz w:val="28"/>
          <w:szCs w:val="28"/>
          <w:cs/>
          <w:lang w:eastAsia="ko-KR" w:bidi="th-TH"/>
        </w:rPr>
        <w:t>ริ. (2557). ภาวะถูกออกซิไดซ์เกินสมดุลและสารต้านออกซิเดช</w:t>
      </w:r>
      <w:proofErr w:type="spellStart"/>
      <w:r w:rsidRPr="00FB6BE8">
        <w:rPr>
          <w:rFonts w:ascii="TH SarabunPSK" w:eastAsia="Batang" w:hAnsi="TH SarabunPSK" w:cs="TH SarabunPSK"/>
          <w:sz w:val="28"/>
          <w:szCs w:val="28"/>
          <w:cs/>
          <w:lang w:eastAsia="ko-KR" w:bidi="th-TH"/>
        </w:rPr>
        <w:t>ั่น</w:t>
      </w:r>
      <w:proofErr w:type="spellEnd"/>
      <w:r w:rsidRPr="00FB6BE8">
        <w:rPr>
          <w:rFonts w:ascii="TH SarabunPSK" w:eastAsia="Batang" w:hAnsi="TH SarabunPSK" w:cs="TH SarabunPSK"/>
          <w:sz w:val="28"/>
          <w:szCs w:val="28"/>
          <w:cs/>
          <w:lang w:eastAsia="ko-KR" w:bidi="th-TH"/>
        </w:rPr>
        <w:t xml:space="preserve">กับโรคมะเร็ง. </w:t>
      </w:r>
      <w:r w:rsidRPr="00FB6BE8">
        <w:rPr>
          <w:rFonts w:ascii="TH SarabunPSK" w:eastAsia="Batang" w:hAnsi="TH SarabunPSK" w:cs="TH SarabunPSK"/>
          <w:i/>
          <w:iCs/>
          <w:sz w:val="28"/>
          <w:szCs w:val="28"/>
          <w:cs/>
          <w:lang w:eastAsia="ko-KR" w:bidi="th-TH"/>
        </w:rPr>
        <w:t>ศรีนครินทร์เวชสาร</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i/>
          <w:iCs/>
          <w:sz w:val="28"/>
          <w:szCs w:val="28"/>
          <w:cs/>
          <w:lang w:eastAsia="ko-KR" w:bidi="th-TH"/>
        </w:rPr>
        <w:t>29</w:t>
      </w:r>
      <w:r w:rsidRPr="00FB6BE8">
        <w:rPr>
          <w:rFonts w:ascii="TH SarabunPSK" w:eastAsia="Batang" w:hAnsi="TH SarabunPSK" w:cs="TH SarabunPSK"/>
          <w:sz w:val="28"/>
          <w:szCs w:val="28"/>
          <w:cs/>
          <w:lang w:eastAsia="ko-KR" w:bidi="th-TH"/>
        </w:rPr>
        <w:t>(2)</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207-219.</w:t>
      </w:r>
    </w:p>
    <w:p w14:paraId="690F4D7F" w14:textId="77777777" w:rsidR="00BA2065" w:rsidRDefault="00FB6BE8" w:rsidP="00BA2065">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FB6BE8">
        <w:rPr>
          <w:rFonts w:ascii="TH SarabunPSK" w:eastAsia="Batang" w:hAnsi="TH SarabunPSK" w:cs="TH SarabunPSK"/>
          <w:sz w:val="28"/>
          <w:szCs w:val="28"/>
          <w:cs/>
          <w:lang w:eastAsia="ko-KR" w:bidi="th-TH"/>
        </w:rPr>
        <w:lastRenderedPageBreak/>
        <w:t>วน</w:t>
      </w:r>
      <w:proofErr w:type="spellStart"/>
      <w:r w:rsidRPr="00FB6BE8">
        <w:rPr>
          <w:rFonts w:ascii="TH SarabunPSK" w:eastAsia="Batang" w:hAnsi="TH SarabunPSK" w:cs="TH SarabunPSK"/>
          <w:sz w:val="28"/>
          <w:szCs w:val="28"/>
          <w:cs/>
          <w:lang w:eastAsia="ko-KR" w:bidi="th-TH"/>
        </w:rPr>
        <w:t>ิษา</w:t>
      </w:r>
      <w:proofErr w:type="spellEnd"/>
      <w:r w:rsidRPr="00FB6BE8">
        <w:rPr>
          <w:rFonts w:ascii="TH SarabunPSK" w:eastAsia="Batang" w:hAnsi="TH SarabunPSK" w:cs="TH SarabunPSK"/>
          <w:sz w:val="28"/>
          <w:szCs w:val="28"/>
          <w:cs/>
          <w:lang w:eastAsia="ko-KR" w:bidi="th-TH"/>
        </w:rPr>
        <w:t xml:space="preserve"> ปันฟ้า</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 xml:space="preserve">และพรสิริ </w:t>
      </w:r>
      <w:proofErr w:type="spellStart"/>
      <w:r w:rsidRPr="00FB6BE8">
        <w:rPr>
          <w:rFonts w:ascii="TH SarabunPSK" w:eastAsia="Batang" w:hAnsi="TH SarabunPSK" w:cs="TH SarabunPSK"/>
          <w:sz w:val="28"/>
          <w:szCs w:val="28"/>
          <w:cs/>
          <w:lang w:eastAsia="ko-KR" w:bidi="th-TH"/>
        </w:rPr>
        <w:t>พิจ</w:t>
      </w:r>
      <w:proofErr w:type="spellEnd"/>
      <w:r w:rsidRPr="00FB6BE8">
        <w:rPr>
          <w:rFonts w:ascii="TH SarabunPSK" w:eastAsia="Batang" w:hAnsi="TH SarabunPSK" w:cs="TH SarabunPSK"/>
          <w:sz w:val="28"/>
          <w:szCs w:val="28"/>
          <w:cs/>
          <w:lang w:eastAsia="ko-KR" w:bidi="th-TH"/>
        </w:rPr>
        <w:t xml:space="preserve">การ. (2558). กระบวนการอักเสบและการเกิดมะเร็งต่อมลูกหมาก. </w:t>
      </w:r>
      <w:r w:rsidRPr="00FB6BE8">
        <w:rPr>
          <w:rFonts w:ascii="TH SarabunPSK" w:eastAsia="Batang" w:hAnsi="TH SarabunPSK" w:cs="TH SarabunPSK"/>
          <w:i/>
          <w:iCs/>
          <w:sz w:val="28"/>
          <w:szCs w:val="28"/>
          <w:cs/>
          <w:lang w:eastAsia="ko-KR" w:bidi="th-TH"/>
        </w:rPr>
        <w:t>วารสารพิษวิทยาไทย</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i/>
          <w:iCs/>
          <w:sz w:val="28"/>
          <w:szCs w:val="28"/>
          <w:cs/>
          <w:lang w:eastAsia="ko-KR" w:bidi="th-TH"/>
        </w:rPr>
        <w:t>30</w:t>
      </w:r>
      <w:r w:rsidRPr="00FB6BE8">
        <w:rPr>
          <w:rFonts w:ascii="TH SarabunPSK" w:eastAsia="Batang" w:hAnsi="TH SarabunPSK" w:cs="TH SarabunPSK"/>
          <w:sz w:val="28"/>
          <w:szCs w:val="28"/>
          <w:cs/>
          <w:lang w:eastAsia="ko-KR" w:bidi="th-TH"/>
        </w:rPr>
        <w:t>(1)</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78-91.</w:t>
      </w:r>
    </w:p>
    <w:p w14:paraId="62D2BAEE" w14:textId="54EED286" w:rsidR="001C364E" w:rsidRPr="00BA2065" w:rsidRDefault="001C364E" w:rsidP="00BA2065">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1C364E">
        <w:rPr>
          <w:rFonts w:ascii="TH SarabunPSK" w:eastAsia="Calibri" w:hAnsi="TH SarabunPSK" w:cs="TH SarabunPSK"/>
          <w:sz w:val="28"/>
          <w:szCs w:val="36"/>
        </w:rPr>
        <w:t xml:space="preserve">Cui, B.-K., Li, H.-J., Ji, X., Zhou, J.-L., Song, J., Si, J., … Dai, Y.-C. (2019). Species diversity, taxonomy and phylogeny of Polyporaceae (Basidiomycota) in China. </w:t>
      </w:r>
      <w:r w:rsidRPr="001C364E">
        <w:rPr>
          <w:rFonts w:ascii="TH SarabunPSK" w:eastAsia="Calibri" w:hAnsi="TH SarabunPSK" w:cs="TH SarabunPSK"/>
          <w:i/>
          <w:iCs/>
          <w:sz w:val="28"/>
          <w:szCs w:val="36"/>
        </w:rPr>
        <w:t>Fungal Diversity, 97</w:t>
      </w:r>
      <w:r w:rsidRPr="001C364E">
        <w:rPr>
          <w:rFonts w:ascii="TH SarabunPSK" w:eastAsia="Calibri" w:hAnsi="TH SarabunPSK" w:cs="TH SarabunPSK"/>
          <w:sz w:val="28"/>
          <w:szCs w:val="36"/>
        </w:rPr>
        <w:t>, 137-392. doi:10.1007/s13225-019-00427-4</w:t>
      </w:r>
    </w:p>
    <w:p w14:paraId="1B1B3C2C" w14:textId="108A5102"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Srichandum, S.</w:t>
      </w:r>
      <w:r w:rsidR="00D003B0">
        <w:rPr>
          <w:rFonts w:ascii="TH SarabunPSK" w:eastAsia="Batang" w:hAnsi="TH SarabunPSK" w:cs="TH SarabunPSK"/>
          <w:sz w:val="28"/>
          <w:szCs w:val="28"/>
          <w:lang w:eastAsia="ko-KR"/>
        </w:rPr>
        <w:t>,</w:t>
      </w:r>
      <w:r w:rsidRPr="00A8464A">
        <w:rPr>
          <w:rFonts w:ascii="TH SarabunPSK" w:eastAsia="Batang" w:hAnsi="TH SarabunPSK" w:cs="TH SarabunPSK"/>
          <w:sz w:val="28"/>
          <w:szCs w:val="28"/>
          <w:lang w:eastAsia="ko-KR"/>
        </w:rPr>
        <w:t xml:space="preserve"> &amp; Rujirayanyong, T. (2010). Production scheduling for dispatching ready mixed concrete trucks using bee colony optimization. </w:t>
      </w:r>
      <w:r w:rsidRPr="00A8464A">
        <w:rPr>
          <w:rFonts w:ascii="TH SarabunPSK" w:eastAsia="Batang" w:hAnsi="TH SarabunPSK" w:cs="TH SarabunPSK"/>
          <w:i/>
          <w:iCs/>
          <w:sz w:val="28"/>
          <w:szCs w:val="28"/>
          <w:lang w:eastAsia="ko-KR"/>
        </w:rPr>
        <w:t>American Journal of Engineering and Applied Sciences</w:t>
      </w:r>
      <w:r w:rsidRPr="00A8464A">
        <w:rPr>
          <w:rFonts w:ascii="TH SarabunPSK" w:eastAsia="Batang" w:hAnsi="TH SarabunPSK" w:cs="TH SarabunPSK"/>
          <w:sz w:val="28"/>
          <w:szCs w:val="28"/>
          <w:lang w:eastAsia="ko-KR"/>
        </w:rPr>
        <w:t xml:space="preserve">, </w:t>
      </w:r>
      <w:r w:rsidRPr="00A8464A">
        <w:rPr>
          <w:rFonts w:ascii="TH SarabunPSK" w:eastAsia="Batang" w:hAnsi="TH SarabunPSK" w:cs="TH SarabunPSK"/>
          <w:i/>
          <w:iCs/>
          <w:sz w:val="28"/>
          <w:szCs w:val="28"/>
          <w:lang w:eastAsia="ko-KR"/>
        </w:rPr>
        <w:t>3</w:t>
      </w:r>
      <w:r w:rsidRPr="00A8464A">
        <w:rPr>
          <w:rFonts w:ascii="TH SarabunPSK" w:eastAsia="Batang" w:hAnsi="TH SarabunPSK" w:cs="TH SarabunPSK"/>
          <w:sz w:val="28"/>
          <w:szCs w:val="28"/>
          <w:lang w:eastAsia="ko-KR"/>
        </w:rPr>
        <w:t>(1), 823-830.</w:t>
      </w:r>
    </w:p>
    <w:p w14:paraId="62924B9E" w14:textId="77777777" w:rsidR="005636B4" w:rsidRDefault="005636B4" w:rsidP="00B45956">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p>
    <w:p w14:paraId="7791A8C9" w14:textId="589361C5" w:rsidR="00B45956" w:rsidRPr="005636B4" w:rsidRDefault="002436E1" w:rsidP="00B45956">
      <w:pPr>
        <w:pStyle w:val="PlainText"/>
        <w:tabs>
          <w:tab w:val="left" w:pos="284"/>
          <w:tab w:val="left" w:pos="680"/>
        </w:tabs>
        <w:ind w:left="284" w:hanging="284"/>
        <w:jc w:val="thaiDistribute"/>
        <w:rPr>
          <w:rFonts w:ascii="TH SarabunPSK" w:eastAsia="Batang" w:hAnsi="TH SarabunPSK" w:cs="TH SarabunPSK"/>
          <w:color w:val="C00000"/>
          <w:sz w:val="28"/>
          <w:szCs w:val="28"/>
          <w:lang w:eastAsia="ko-KR" w:bidi="th-TH"/>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7.2 Online journal/internet periodical</w:t>
      </w:r>
      <w:r w:rsidR="00B45956" w:rsidRPr="005636B4">
        <w:rPr>
          <w:rFonts w:ascii="TH SarabunPSK" w:eastAsia="Batang" w:hAnsi="TH SarabunPSK" w:cs="TH SarabunPSK"/>
          <w:b/>
          <w:bCs/>
          <w:color w:val="C00000"/>
          <w:sz w:val="28"/>
          <w:szCs w:val="28"/>
          <w:lang w:eastAsia="ko-KR" w:bidi="th-TH"/>
        </w:rPr>
        <w:t>s</w:t>
      </w:r>
    </w:p>
    <w:p w14:paraId="2A0510BF"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0"/>
          <w:tab w:val="left" w:pos="284"/>
        </w:tabs>
        <w:jc w:val="thaiDistribute"/>
        <w:rPr>
          <w:rFonts w:ascii="TH SarabunPSK" w:eastAsia="Batang" w:hAnsi="TH SarabunPSK" w:cs="TH SarabunPSK"/>
          <w:b/>
          <w:bCs/>
          <w:color w:val="C00000"/>
          <w:sz w:val="28"/>
          <w:szCs w:val="28"/>
          <w:lang w:eastAsia="ko-KR" w:bidi="th-TH"/>
        </w:rPr>
      </w:pPr>
      <w:r w:rsidRPr="005636B4">
        <w:rPr>
          <w:rFonts w:ascii="TH SarabunPSK" w:eastAsia="Batang" w:hAnsi="TH SarabunPSK" w:cs="TH SarabunPSK"/>
          <w:color w:val="C00000"/>
          <w:sz w:val="28"/>
          <w:szCs w:val="28"/>
          <w:lang w:eastAsia="ko-KR"/>
        </w:rPr>
        <w:t>Author./(Year of publication)./Article Title./</w:t>
      </w:r>
      <w:r w:rsidRPr="005636B4">
        <w:rPr>
          <w:rFonts w:ascii="TH SarabunPSK" w:eastAsia="Batang" w:hAnsi="TH SarabunPSK" w:cs="TH SarabunPSK"/>
          <w:i/>
          <w:iCs/>
          <w:color w:val="C00000"/>
          <w:sz w:val="28"/>
          <w:szCs w:val="28"/>
          <w:lang w:eastAsia="ko-KR"/>
        </w:rPr>
        <w:t>Journal Title</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Volume</w:t>
      </w:r>
      <w:r w:rsidRPr="005636B4">
        <w:rPr>
          <w:rFonts w:ascii="TH SarabunPSK" w:eastAsia="Batang" w:hAnsi="TH SarabunPSK" w:cs="TH SarabunPSK"/>
          <w:color w:val="C00000"/>
          <w:sz w:val="28"/>
          <w:szCs w:val="28"/>
          <w:lang w:eastAsia="ko-KR"/>
        </w:rPr>
        <w:t>(issue),/ page numbers./Retrieved mm dd, year, from the full URL of the web page</w:t>
      </w:r>
    </w:p>
    <w:p w14:paraId="1F602E41" w14:textId="77777777" w:rsidR="00B45956" w:rsidRPr="00F416E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3FBEF4C6" w14:textId="77777777" w:rsidR="00B45956"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rPr>
      </w:pPr>
      <w:r w:rsidRPr="00A8464A">
        <w:rPr>
          <w:rFonts w:ascii="TH SarabunPSK" w:hAnsi="TH SarabunPSK" w:cs="TH SarabunPSK"/>
          <w:sz w:val="28"/>
          <w:szCs w:val="28"/>
        </w:rPr>
        <w:t xml:space="preserve">Johns, E., &amp; Mewhort, D. (2009). Test sequence priming in recognition memory. </w:t>
      </w:r>
      <w:r w:rsidRPr="00A8464A">
        <w:rPr>
          <w:rFonts w:ascii="TH SarabunPSK" w:hAnsi="TH SarabunPSK" w:cs="TH SarabunPSK"/>
          <w:i/>
          <w:iCs/>
          <w:sz w:val="28"/>
          <w:szCs w:val="28"/>
        </w:rPr>
        <w:t>Journal of Experimental Psychology:</w:t>
      </w:r>
      <w:r w:rsidRPr="00A8464A">
        <w:rPr>
          <w:rFonts w:ascii="TH SarabunPSK" w:hAnsi="TH SarabunPSK" w:cs="TH SarabunPSK"/>
          <w:sz w:val="28"/>
          <w:szCs w:val="28"/>
        </w:rPr>
        <w:t xml:space="preserve"> </w:t>
      </w:r>
      <w:r w:rsidRPr="00A8464A">
        <w:rPr>
          <w:rFonts w:ascii="TH SarabunPSK" w:hAnsi="TH SarabunPSK" w:cs="TH SarabunPSK"/>
          <w:i/>
          <w:iCs/>
          <w:sz w:val="28"/>
          <w:szCs w:val="28"/>
        </w:rPr>
        <w:t>Learning, Memory and Cognition, 35</w:t>
      </w:r>
      <w:r w:rsidRPr="00A8464A">
        <w:rPr>
          <w:rFonts w:ascii="TH SarabunPSK" w:hAnsi="TH SarabunPSK" w:cs="TH SarabunPSK"/>
          <w:sz w:val="28"/>
          <w:szCs w:val="28"/>
        </w:rPr>
        <w:t>, 1162-1174. doi: 10.1037/a0016372</w:t>
      </w:r>
      <w:r w:rsidRPr="00A8464A">
        <w:rPr>
          <w:rFonts w:ascii="TH SarabunPSK" w:eastAsia="Batang" w:hAnsi="TH SarabunPSK" w:cs="TH SarabunPSK"/>
          <w:b/>
          <w:bCs/>
          <w:sz w:val="28"/>
          <w:szCs w:val="28"/>
          <w:lang w:eastAsia="ko-KR" w:bidi="th-TH"/>
        </w:rPr>
        <w:t xml:space="preserve"> </w:t>
      </w:r>
    </w:p>
    <w:p w14:paraId="1BC130BD" w14:textId="6B201D22" w:rsidR="002436E1"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rPr>
      </w:pPr>
      <w:r w:rsidRPr="00A8464A">
        <w:rPr>
          <w:rFonts w:ascii="TH SarabunPSK" w:hAnsi="TH SarabunPSK" w:cs="TH SarabunPSK"/>
          <w:b/>
          <w:bCs/>
          <w:i/>
          <w:iCs/>
          <w:sz w:val="28"/>
          <w:szCs w:val="28"/>
        </w:rPr>
        <w:t>&lt;If possible, insert “doi” at the last&gt;</w:t>
      </w:r>
    </w:p>
    <w:p w14:paraId="45BC7D4F" w14:textId="77777777" w:rsidR="00B45956"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lang w:bidi="th-TH"/>
        </w:rPr>
      </w:pPr>
    </w:p>
    <w:p w14:paraId="4EE44161" w14:textId="291A97C3" w:rsidR="00B45956" w:rsidRPr="005636B4" w:rsidRDefault="002436E1"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 xml:space="preserve">7.3 </w:t>
      </w:r>
      <w:r w:rsidR="00B45956" w:rsidRPr="005636B4">
        <w:rPr>
          <w:rFonts w:ascii="TH SarabunPSK" w:hAnsi="TH SarabunPSK" w:cs="TH SarabunPSK"/>
          <w:b/>
          <w:bCs/>
          <w:color w:val="C00000"/>
          <w:sz w:val="28"/>
          <w:szCs w:val="28"/>
        </w:rPr>
        <w:t>Webpages</w:t>
      </w:r>
      <w:r w:rsidR="00B45956" w:rsidRPr="005636B4">
        <w:rPr>
          <w:rFonts w:ascii="TH SarabunPSK" w:eastAsia="Batang" w:hAnsi="TH SarabunPSK" w:cs="TH SarabunPSK"/>
          <w:b/>
          <w:bCs/>
          <w:color w:val="C00000"/>
          <w:sz w:val="28"/>
          <w:szCs w:val="28"/>
          <w:lang w:eastAsia="ko-KR"/>
        </w:rPr>
        <w:t xml:space="preserve"> or internet non-periodicals</w:t>
      </w:r>
    </w:p>
    <w:p w14:paraId="25AD174F"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0"/>
          <w:tab w:val="left" w:pos="680"/>
        </w:tabs>
        <w:jc w:val="thaiDistribute"/>
        <w:rPr>
          <w:rFonts w:ascii="TH SarabunPSK" w:hAnsi="TH SarabunPSK" w:cs="TH SarabunPSK"/>
          <w:b/>
          <w:bCs/>
          <w:i/>
          <w:iCs/>
          <w:color w:val="C00000"/>
          <w:sz w:val="28"/>
          <w:szCs w:val="28"/>
        </w:rPr>
      </w:pPr>
      <w:r w:rsidRPr="005636B4">
        <w:rPr>
          <w:rFonts w:ascii="TH SarabunPSK" w:eastAsia="Batang" w:hAnsi="TH SarabunPSK" w:cs="TH SarabunPSK"/>
          <w:color w:val="C00000"/>
          <w:sz w:val="28"/>
          <w:szCs w:val="28"/>
          <w:lang w:eastAsia="ko-KR"/>
        </w:rPr>
        <w:t>Author or webpage owner /(Year of publication)./Article Title./Retrieved mm dd, year, from the full URL of the web page</w:t>
      </w:r>
    </w:p>
    <w:p w14:paraId="7C63E8D8" w14:textId="77777777" w:rsidR="00B45956" w:rsidRDefault="00B45956" w:rsidP="00B45956">
      <w:pPr>
        <w:pStyle w:val="PlainText"/>
        <w:tabs>
          <w:tab w:val="left" w:pos="284"/>
          <w:tab w:val="left" w:pos="680"/>
        </w:tabs>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p>
    <w:p w14:paraId="1FE89AAF" w14:textId="77777777" w:rsidR="00B45956" w:rsidRPr="008B1C38"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val="en-US" w:eastAsia="ko-KR" w:bidi="th-TH"/>
        </w:rPr>
      </w:pPr>
      <w:r w:rsidRPr="008B1C38">
        <w:rPr>
          <w:rFonts w:ascii="TH SarabunPSK" w:eastAsia="Batang" w:hAnsi="TH SarabunPSK" w:cs="TH SarabunPSK"/>
          <w:sz w:val="28"/>
          <w:szCs w:val="28"/>
          <w:cs/>
          <w:lang w:val="en-US" w:eastAsia="ko-KR" w:bidi="th-TH"/>
        </w:rPr>
        <w:t xml:space="preserve">จิรานุช มิ่งเมือง. </w:t>
      </w:r>
      <w:r>
        <w:rPr>
          <w:rFonts w:ascii="TH SarabunPSK" w:eastAsia="Batang" w:hAnsi="TH SarabunPSK" w:cs="TH SarabunPSK"/>
          <w:sz w:val="28"/>
          <w:szCs w:val="28"/>
          <w:lang w:val="en-US" w:eastAsia="ko-KR" w:bidi="th-TH"/>
        </w:rPr>
        <w:t>(</w:t>
      </w:r>
      <w:r w:rsidRPr="008B1C38">
        <w:rPr>
          <w:rFonts w:ascii="TH SarabunPSK" w:eastAsia="Batang" w:hAnsi="TH SarabunPSK" w:cs="TH SarabunPSK"/>
          <w:sz w:val="28"/>
          <w:szCs w:val="28"/>
          <w:lang w:val="en-US" w:eastAsia="ko-KR" w:bidi="th-TH"/>
        </w:rPr>
        <w:t>2556</w:t>
      </w:r>
      <w:r>
        <w:rPr>
          <w:rFonts w:ascii="TH SarabunPSK" w:eastAsia="Batang" w:hAnsi="TH SarabunPSK" w:cs="TH SarabunPSK"/>
          <w:sz w:val="28"/>
          <w:szCs w:val="28"/>
          <w:lang w:val="en-US" w:eastAsia="ko-KR" w:bidi="th-TH"/>
        </w:rPr>
        <w:t>).</w:t>
      </w:r>
      <w:r w:rsidRPr="008B1C38">
        <w:rPr>
          <w:rFonts w:ascii="TH SarabunPSK" w:eastAsia="Batang" w:hAnsi="TH SarabunPSK" w:cs="TH SarabunPSK"/>
          <w:sz w:val="28"/>
          <w:szCs w:val="28"/>
          <w:lang w:val="en-US" w:eastAsia="ko-KR" w:bidi="th-TH"/>
        </w:rPr>
        <w:t xml:space="preserve"> </w:t>
      </w:r>
      <w:r w:rsidRPr="0094099A">
        <w:rPr>
          <w:rFonts w:ascii="TH SarabunPSK" w:eastAsia="Batang" w:hAnsi="TH SarabunPSK" w:cs="TH SarabunPSK"/>
          <w:i/>
          <w:iCs/>
          <w:sz w:val="28"/>
          <w:szCs w:val="28"/>
          <w:cs/>
          <w:lang w:val="en-US" w:eastAsia="ko-KR" w:bidi="th-TH"/>
        </w:rPr>
        <w:t>การพัฒนาผู้ผลิตและผลิตภัณฑ์สมุนไพรระดับชุมชนสู่สากล</w:t>
      </w:r>
      <w:r>
        <w:rPr>
          <w:rFonts w:ascii="TH SarabunPSK" w:eastAsia="Batang" w:hAnsi="TH SarabunPSK" w:cs="TH SarabunPSK" w:hint="cs"/>
          <w:sz w:val="28"/>
          <w:szCs w:val="28"/>
          <w:cs/>
          <w:lang w:val="en-US" w:eastAsia="ko-KR" w:bidi="th-TH"/>
        </w:rPr>
        <w:t xml:space="preserve">. เข้าถึงเมื่อ </w:t>
      </w:r>
      <w:r w:rsidRPr="008B1C38">
        <w:rPr>
          <w:rFonts w:ascii="TH SarabunPSK" w:eastAsia="Batang" w:hAnsi="TH SarabunPSK" w:cs="TH SarabunPSK"/>
          <w:sz w:val="28"/>
          <w:szCs w:val="28"/>
          <w:lang w:val="en-US" w:eastAsia="ko-KR" w:bidi="th-TH"/>
        </w:rPr>
        <w:t xml:space="preserve">30 </w:t>
      </w:r>
      <w:r>
        <w:rPr>
          <w:rFonts w:ascii="TH SarabunPSK" w:eastAsia="Batang" w:hAnsi="TH SarabunPSK" w:cs="TH SarabunPSK"/>
          <w:sz w:val="28"/>
          <w:szCs w:val="28"/>
          <w:cs/>
          <w:lang w:val="en-US" w:eastAsia="ko-KR" w:bidi="th-TH"/>
        </w:rPr>
        <w:t>กันยายน</w:t>
      </w:r>
      <w:r>
        <w:rPr>
          <w:rFonts w:ascii="TH SarabunPSK" w:eastAsia="Batang" w:hAnsi="TH SarabunPSK" w:cs="TH SarabunPSK" w:hint="cs"/>
          <w:sz w:val="28"/>
          <w:szCs w:val="28"/>
          <w:cs/>
          <w:lang w:val="en-US" w:eastAsia="ko-KR" w:bidi="th-TH"/>
        </w:rPr>
        <w:t xml:space="preserve"> </w:t>
      </w:r>
      <w:r w:rsidRPr="008B1C38">
        <w:rPr>
          <w:rFonts w:ascii="TH SarabunPSK" w:eastAsia="Batang" w:hAnsi="TH SarabunPSK" w:cs="TH SarabunPSK"/>
          <w:sz w:val="28"/>
          <w:szCs w:val="28"/>
          <w:lang w:val="en-US" w:eastAsia="ko-KR" w:bidi="th-TH"/>
        </w:rPr>
        <w:t>2562</w:t>
      </w:r>
      <w:r>
        <w:rPr>
          <w:rFonts w:ascii="TH SarabunPSK" w:eastAsia="Batang" w:hAnsi="TH SarabunPSK" w:cs="TH SarabunPSK"/>
          <w:sz w:val="28"/>
          <w:szCs w:val="28"/>
          <w:lang w:val="en-US" w:eastAsia="ko-KR" w:bidi="th-TH"/>
        </w:rPr>
        <w:t xml:space="preserve"> </w:t>
      </w:r>
      <w:r w:rsidRPr="008B1C38">
        <w:rPr>
          <w:rFonts w:ascii="TH SarabunPSK" w:eastAsia="Batang" w:hAnsi="TH SarabunPSK" w:cs="TH SarabunPSK"/>
          <w:sz w:val="28"/>
          <w:szCs w:val="28"/>
          <w:cs/>
          <w:lang w:val="en-US" w:eastAsia="ko-KR" w:bidi="th-TH"/>
        </w:rPr>
        <w:t xml:space="preserve">จาก </w:t>
      </w:r>
      <w:r w:rsidRPr="008B1C38">
        <w:rPr>
          <w:rFonts w:ascii="TH SarabunPSK" w:eastAsia="Batang" w:hAnsi="TH SarabunPSK" w:cs="TH SarabunPSK"/>
          <w:sz w:val="28"/>
          <w:szCs w:val="28"/>
          <w:lang w:val="en-US" w:eastAsia="ko-KR" w:bidi="th-TH"/>
        </w:rPr>
        <w:t>ht</w:t>
      </w:r>
      <w:r>
        <w:rPr>
          <w:rFonts w:ascii="TH SarabunPSK" w:eastAsia="Batang" w:hAnsi="TH SarabunPSK" w:cs="TH SarabunPSK"/>
          <w:sz w:val="28"/>
          <w:szCs w:val="28"/>
          <w:lang w:val="en-US" w:eastAsia="ko-KR" w:bidi="th-TH"/>
        </w:rPr>
        <w:t>t</w:t>
      </w:r>
      <w:r w:rsidRPr="008B1C38">
        <w:rPr>
          <w:rFonts w:ascii="TH SarabunPSK" w:eastAsia="Batang" w:hAnsi="TH SarabunPSK" w:cs="TH SarabunPSK"/>
          <w:sz w:val="28"/>
          <w:szCs w:val="28"/>
          <w:lang w:val="en-US" w:eastAsia="ko-KR" w:bidi="th-TH"/>
        </w:rPr>
        <w:t>p://www.agriman.doae.go.t</w:t>
      </w:r>
      <w:r>
        <w:rPr>
          <w:rFonts w:ascii="TH SarabunPSK" w:eastAsia="Batang" w:hAnsi="TH SarabunPSK" w:cs="TH SarabunPSK"/>
          <w:sz w:val="28"/>
          <w:szCs w:val="28"/>
          <w:lang w:val="en-US" w:eastAsia="ko-KR" w:bidi="th-TH"/>
        </w:rPr>
        <w:t>h/home/ new2/</w:t>
      </w:r>
      <w:proofErr w:type="spellStart"/>
      <w:r>
        <w:rPr>
          <w:rFonts w:ascii="TH SarabunPSK" w:eastAsia="Batang" w:hAnsi="TH SarabunPSK" w:cs="TH SarabunPSK"/>
          <w:sz w:val="28"/>
          <w:szCs w:val="28"/>
          <w:lang w:val="en-US" w:eastAsia="ko-KR" w:bidi="th-TH"/>
        </w:rPr>
        <w:t>samonpai</w:t>
      </w:r>
      <w:proofErr w:type="spellEnd"/>
      <w:r>
        <w:rPr>
          <w:rFonts w:ascii="TH SarabunPSK" w:eastAsia="Batang" w:hAnsi="TH SarabunPSK" w:cs="TH SarabunPSK"/>
          <w:sz w:val="28"/>
          <w:szCs w:val="28"/>
          <w:lang w:val="en-US" w:eastAsia="ko-KR" w:bidi="th-TH"/>
        </w:rPr>
        <w:t>/06_ji.pdf</w:t>
      </w:r>
    </w:p>
    <w:p w14:paraId="3982FAED"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Lemire, D. (n.d.). </w:t>
      </w:r>
      <w:r w:rsidRPr="007C108C">
        <w:rPr>
          <w:rFonts w:ascii="TH SarabunPSK" w:eastAsia="Batang" w:hAnsi="TH SarabunPSK" w:cs="TH SarabunPSK"/>
          <w:i/>
          <w:iCs/>
          <w:sz w:val="28"/>
          <w:szCs w:val="28"/>
          <w:lang w:eastAsia="ko-KR"/>
        </w:rPr>
        <w:t>Write good papers</w:t>
      </w:r>
      <w:r w:rsidRPr="00A8464A">
        <w:rPr>
          <w:rFonts w:ascii="TH SarabunPSK" w:eastAsia="Batang" w:hAnsi="TH SarabunPSK" w:cs="TH SarabunPSK"/>
          <w:sz w:val="28"/>
          <w:szCs w:val="28"/>
          <w:lang w:eastAsia="ko-KR"/>
        </w:rPr>
        <w:t>. Retrieved July 1, 2019, from http//www.daniel-lemire.com/blog/ rules-to-write-a-good-research-paper</w:t>
      </w:r>
    </w:p>
    <w:p w14:paraId="70E11748"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b/>
          <w:bCs/>
          <w:sz w:val="28"/>
          <w:szCs w:val="28"/>
          <w:lang w:eastAsia="ko-KR" w:bidi="th-TH"/>
        </w:rPr>
      </w:pPr>
      <w:r w:rsidRPr="00A8464A">
        <w:rPr>
          <w:rFonts w:ascii="TH SarabunPSK" w:eastAsia="Batang" w:hAnsi="TH SarabunPSK" w:cs="TH SarabunPSK"/>
          <w:sz w:val="28"/>
          <w:szCs w:val="28"/>
          <w:lang w:eastAsia="ko-KR"/>
        </w:rPr>
        <w:t xml:space="preserve">Statistics New Zealand. (2007). </w:t>
      </w:r>
      <w:r w:rsidRPr="00A8464A">
        <w:rPr>
          <w:rFonts w:ascii="TH SarabunPSK" w:eastAsia="Batang" w:hAnsi="TH SarabunPSK" w:cs="TH SarabunPSK"/>
          <w:i/>
          <w:iCs/>
          <w:sz w:val="28"/>
          <w:szCs w:val="28"/>
          <w:lang w:eastAsia="ko-KR"/>
        </w:rPr>
        <w:t>New Zealand in profile 2007</w:t>
      </w:r>
      <w:r w:rsidRPr="00A8464A">
        <w:rPr>
          <w:rFonts w:ascii="TH SarabunPSK" w:eastAsia="Batang" w:hAnsi="TH SarabunPSK" w:cs="TH SarabunPSK"/>
          <w:sz w:val="28"/>
          <w:szCs w:val="28"/>
          <w:lang w:eastAsia="ko-KR"/>
        </w:rPr>
        <w:t xml:space="preserve">. Retrieved July 2, 2018, from </w:t>
      </w:r>
      <w:r w:rsidRPr="008D794D">
        <w:rPr>
          <w:rFonts w:ascii="TH SarabunPSK" w:eastAsia="Batang" w:hAnsi="TH SarabunPSK" w:cs="TH SarabunPSK"/>
          <w:sz w:val="28"/>
          <w:szCs w:val="28"/>
          <w:lang w:eastAsia="ko-KR"/>
        </w:rPr>
        <w:t>http://www.stats.govt.nz</w:t>
      </w:r>
    </w:p>
    <w:p w14:paraId="06472669" w14:textId="77777777" w:rsidR="00B45956" w:rsidRPr="008D794D" w:rsidRDefault="00B45956" w:rsidP="00B45956">
      <w:pPr>
        <w:pStyle w:val="PlainText"/>
        <w:tabs>
          <w:tab w:val="left" w:pos="284"/>
          <w:tab w:val="left" w:pos="680"/>
        </w:tabs>
        <w:ind w:left="284" w:hanging="284"/>
        <w:jc w:val="thaiDistribute"/>
        <w:rPr>
          <w:rFonts w:ascii="TH SarabunPSK" w:eastAsia="Batang" w:hAnsi="TH SarabunPSK" w:cs="TH SarabunPSK"/>
          <w:b/>
          <w:bCs/>
          <w:sz w:val="28"/>
          <w:szCs w:val="28"/>
          <w:lang w:eastAsia="ko-KR" w:bidi="th-TH"/>
        </w:rPr>
      </w:pPr>
    </w:p>
    <w:p w14:paraId="72994A5B" w14:textId="1D115952" w:rsidR="00B45956" w:rsidRPr="005636B4" w:rsidRDefault="004A3A1D"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 xml:space="preserve">7.4 Proceedings in conference or seminar </w:t>
      </w:r>
    </w:p>
    <w:p w14:paraId="7DC67872" w14:textId="77777777" w:rsidR="00B45956" w:rsidRPr="005636B4" w:rsidRDefault="00B45956" w:rsidP="004A1A3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720"/>
        </w:tabs>
        <w:spacing w:after="0" w:line="240" w:lineRule="atLeast"/>
        <w:rPr>
          <w:rFonts w:ascii="TH SarabunPSK" w:eastAsia="Batang" w:hAnsi="TH SarabunPSK" w:cs="TH SarabunPSK"/>
          <w:color w:val="C00000"/>
          <w:sz w:val="28"/>
          <w:szCs w:val="28"/>
          <w:lang w:eastAsia="ko-KR"/>
        </w:rPr>
      </w:pPr>
      <w:proofErr w:type="gramStart"/>
      <w:r w:rsidRPr="005636B4">
        <w:rPr>
          <w:rFonts w:ascii="TH SarabunPSK" w:eastAsia="Batang" w:hAnsi="TH SarabunPSK" w:cs="TH SarabunPSK"/>
          <w:color w:val="C00000"/>
          <w:sz w:val="28"/>
          <w:szCs w:val="28"/>
          <w:lang w:eastAsia="ko-KR"/>
        </w:rPr>
        <w:t>Author./</w:t>
      </w:r>
      <w:proofErr w:type="gramEnd"/>
      <w:r w:rsidRPr="005636B4">
        <w:rPr>
          <w:rFonts w:ascii="TH SarabunPSK" w:eastAsia="Batang" w:hAnsi="TH SarabunPSK" w:cs="TH SarabunPSK"/>
          <w:color w:val="C00000"/>
          <w:sz w:val="28"/>
          <w:szCs w:val="28"/>
          <w:lang w:eastAsia="ko-KR"/>
        </w:rPr>
        <w:t>(Year of publication)./Article Title./</w:t>
      </w:r>
      <w:r w:rsidRPr="005636B4">
        <w:rPr>
          <w:rFonts w:ascii="TH SarabunPSK" w:eastAsia="Batang" w:hAnsi="TH SarabunPSK" w:cs="TH SarabunPSK"/>
          <w:i/>
          <w:iCs/>
          <w:color w:val="C00000"/>
          <w:sz w:val="28"/>
          <w:szCs w:val="28"/>
          <w:lang w:eastAsia="ko-KR"/>
        </w:rPr>
        <w:t>Proceeding</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Volume</w:t>
      </w:r>
      <w:r w:rsidRPr="005636B4">
        <w:rPr>
          <w:rFonts w:ascii="TH SarabunPSK" w:eastAsia="Batang" w:hAnsi="TH SarabunPSK" w:cs="TH SarabunPSK"/>
          <w:color w:val="C00000"/>
          <w:sz w:val="28"/>
          <w:szCs w:val="28"/>
          <w:lang w:eastAsia="ko-KR"/>
        </w:rPr>
        <w:t xml:space="preserve">(issue),/ page numbers./ Conference Place, Country. </w:t>
      </w:r>
    </w:p>
    <w:p w14:paraId="4207A320" w14:textId="29E5C571" w:rsidR="00B4595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6ED4389E" w14:textId="0B2A94F2" w:rsidR="00FB16A1" w:rsidRPr="00FB16A1" w:rsidRDefault="00FB16A1" w:rsidP="00FB16A1">
      <w:pPr>
        <w:pStyle w:val="PlainText"/>
        <w:tabs>
          <w:tab w:val="left" w:pos="284"/>
          <w:tab w:val="left" w:pos="680"/>
        </w:tabs>
        <w:ind w:left="284" w:hanging="284"/>
        <w:jc w:val="thaiDistribute"/>
        <w:rPr>
          <w:rFonts w:ascii="TH SarabunPSK" w:eastAsia="Batang" w:hAnsi="TH SarabunPSK" w:cs="TH SarabunPSK"/>
          <w:sz w:val="28"/>
          <w:szCs w:val="28"/>
          <w:lang w:val="en-US" w:eastAsia="ko-KR" w:bidi="th-TH"/>
        </w:rPr>
      </w:pPr>
      <w:r w:rsidRPr="00FB16A1">
        <w:rPr>
          <w:rFonts w:ascii="TH SarabunPSK" w:eastAsia="Batang" w:hAnsi="TH SarabunPSK" w:cs="TH SarabunPSK"/>
          <w:sz w:val="28"/>
          <w:szCs w:val="28"/>
          <w:cs/>
          <w:lang w:val="en-US" w:eastAsia="ko-KR" w:bidi="th-TH"/>
        </w:rPr>
        <w:t>นภา บุญมา</w:t>
      </w:r>
      <w:r w:rsidRPr="00FB16A1">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cs/>
          <w:lang w:val="en-US" w:eastAsia="ko-KR" w:bidi="th-TH"/>
        </w:rPr>
        <w:t>และประสาน ตั้งยืนยังวัฒนา. (2565). การเปรียบเทียบลายพิมพ์โครมา</w:t>
      </w:r>
      <w:proofErr w:type="spellStart"/>
      <w:r w:rsidRPr="00FB16A1">
        <w:rPr>
          <w:rFonts w:ascii="TH SarabunPSK" w:eastAsia="Batang" w:hAnsi="TH SarabunPSK" w:cs="TH SarabunPSK"/>
          <w:sz w:val="28"/>
          <w:szCs w:val="28"/>
          <w:cs/>
          <w:lang w:val="en-US" w:eastAsia="ko-KR" w:bidi="th-TH"/>
        </w:rPr>
        <w:t>โตก</w:t>
      </w:r>
      <w:proofErr w:type="spellEnd"/>
      <w:r w:rsidRPr="00FB16A1">
        <w:rPr>
          <w:rFonts w:ascii="TH SarabunPSK" w:eastAsia="Batang" w:hAnsi="TH SarabunPSK" w:cs="TH SarabunPSK"/>
          <w:sz w:val="28"/>
          <w:szCs w:val="28"/>
          <w:cs/>
          <w:lang w:val="en-US" w:eastAsia="ko-KR" w:bidi="th-TH"/>
        </w:rPr>
        <w:t>รา</w:t>
      </w:r>
      <w:proofErr w:type="spellStart"/>
      <w:r w:rsidRPr="00FB16A1">
        <w:rPr>
          <w:rFonts w:ascii="TH SarabunPSK" w:eastAsia="Batang" w:hAnsi="TH SarabunPSK" w:cs="TH SarabunPSK"/>
          <w:sz w:val="28"/>
          <w:szCs w:val="28"/>
          <w:cs/>
          <w:lang w:val="en-US" w:eastAsia="ko-KR" w:bidi="th-TH"/>
        </w:rPr>
        <w:t>ฟี</w:t>
      </w:r>
      <w:proofErr w:type="spellEnd"/>
      <w:r w:rsidRPr="00FB16A1">
        <w:rPr>
          <w:rFonts w:ascii="TH SarabunPSK" w:eastAsia="Batang" w:hAnsi="TH SarabunPSK" w:cs="TH SarabunPSK"/>
          <w:sz w:val="28"/>
          <w:szCs w:val="28"/>
          <w:cs/>
          <w:lang w:val="en-US" w:eastAsia="ko-KR" w:bidi="th-TH"/>
        </w:rPr>
        <w:t xml:space="preserve">ของตำรับลมขึ้นขบเบื้องสูงที่ก่อนและหลังให้ความร้อนโดยวิธี </w:t>
      </w:r>
      <w:r w:rsidRPr="00FB16A1">
        <w:rPr>
          <w:rFonts w:ascii="TH SarabunPSK" w:eastAsia="Batang" w:hAnsi="TH SarabunPSK" w:cs="TH SarabunPSK"/>
          <w:sz w:val="28"/>
          <w:szCs w:val="28"/>
          <w:lang w:val="en-US" w:eastAsia="ko-KR" w:bidi="th-TH"/>
        </w:rPr>
        <w:t xml:space="preserve">HPLC. </w:t>
      </w:r>
      <w:r w:rsidRPr="00FB16A1">
        <w:rPr>
          <w:rFonts w:ascii="TH SarabunPSK" w:eastAsia="Batang" w:hAnsi="TH SarabunPSK" w:cs="TH SarabunPSK"/>
          <w:sz w:val="28"/>
          <w:szCs w:val="28"/>
          <w:cs/>
          <w:lang w:val="en-US" w:eastAsia="ko-KR" w:bidi="th-TH"/>
        </w:rPr>
        <w:t>ใน ประสาน ตั้งยืนยงวัฒนา</w:t>
      </w:r>
      <w:r w:rsidRPr="00FB16A1">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cs/>
          <w:lang w:val="en-US" w:eastAsia="ko-KR" w:bidi="th-TH"/>
        </w:rPr>
        <w:t xml:space="preserve">และ </w:t>
      </w:r>
      <w:proofErr w:type="spellStart"/>
      <w:r w:rsidRPr="00FB16A1">
        <w:rPr>
          <w:rFonts w:ascii="TH SarabunPSK" w:eastAsia="Batang" w:hAnsi="TH SarabunPSK" w:cs="TH SarabunPSK"/>
          <w:sz w:val="28"/>
          <w:szCs w:val="28"/>
          <w:cs/>
          <w:lang w:val="en-US" w:eastAsia="ko-KR" w:bidi="th-TH"/>
        </w:rPr>
        <w:t>นั</w:t>
      </w:r>
      <w:proofErr w:type="spellEnd"/>
      <w:r w:rsidRPr="00FB16A1">
        <w:rPr>
          <w:rFonts w:ascii="TH SarabunPSK" w:eastAsia="Batang" w:hAnsi="TH SarabunPSK" w:cs="TH SarabunPSK"/>
          <w:sz w:val="28"/>
          <w:szCs w:val="28"/>
          <w:cs/>
          <w:lang w:val="en-US" w:eastAsia="ko-KR" w:bidi="th-TH"/>
        </w:rPr>
        <w:t>นทพงศ์ ขำทอง (บรรณาธิการ)</w:t>
      </w:r>
      <w:r w:rsidRPr="00FB16A1">
        <w:rPr>
          <w:rFonts w:ascii="TH SarabunPSK" w:eastAsia="Batang" w:hAnsi="TH SarabunPSK" w:cs="TH SarabunPSK"/>
          <w:sz w:val="28"/>
          <w:szCs w:val="28"/>
          <w:lang w:val="en-US" w:eastAsia="ko-KR" w:bidi="th-TH"/>
        </w:rPr>
        <w:t xml:space="preserve">, </w:t>
      </w:r>
      <w:r w:rsidRPr="00522771">
        <w:rPr>
          <w:rFonts w:ascii="TH SarabunPSK" w:eastAsia="Batang" w:hAnsi="TH SarabunPSK" w:cs="TH SarabunPSK"/>
          <w:i/>
          <w:iCs/>
          <w:sz w:val="28"/>
          <w:szCs w:val="28"/>
          <w:cs/>
          <w:lang w:val="en-US" w:eastAsia="ko-KR" w:bidi="th-TH"/>
        </w:rPr>
        <w:t>การประชุมวิชาการระดับชาติ 4 สถาบัน ครั้งที่ 2 ประจำปี 2565 (</w:t>
      </w:r>
      <w:r w:rsidRPr="00522771">
        <w:rPr>
          <w:rFonts w:ascii="TH SarabunPSK" w:eastAsia="Batang" w:hAnsi="TH SarabunPSK" w:cs="TH SarabunPSK"/>
          <w:i/>
          <w:iCs/>
          <w:sz w:val="28"/>
          <w:szCs w:val="28"/>
          <w:lang w:val="en-US" w:eastAsia="ko-KR" w:bidi="th-TH"/>
        </w:rPr>
        <w:t xml:space="preserve">The </w:t>
      </w:r>
      <w:r w:rsidRPr="00522771">
        <w:rPr>
          <w:rFonts w:ascii="TH SarabunPSK" w:eastAsia="Batang" w:hAnsi="TH SarabunPSK" w:cs="TH SarabunPSK"/>
          <w:i/>
          <w:iCs/>
          <w:sz w:val="28"/>
          <w:szCs w:val="28"/>
          <w:cs/>
          <w:lang w:val="en-US" w:eastAsia="ko-KR" w:bidi="th-TH"/>
        </w:rPr>
        <w:t>2</w:t>
      </w:r>
      <w:proofErr w:type="spellStart"/>
      <w:r w:rsidRPr="00522771">
        <w:rPr>
          <w:rFonts w:ascii="TH SarabunPSK" w:eastAsia="Batang" w:hAnsi="TH SarabunPSK" w:cs="TH SarabunPSK"/>
          <w:i/>
          <w:iCs/>
          <w:sz w:val="28"/>
          <w:szCs w:val="28"/>
          <w:vertAlign w:val="superscript"/>
          <w:lang w:val="en-US" w:eastAsia="ko-KR" w:bidi="th-TH"/>
        </w:rPr>
        <w:t>nd</w:t>
      </w:r>
      <w:proofErr w:type="spellEnd"/>
      <w:r w:rsidRPr="00522771">
        <w:rPr>
          <w:rFonts w:ascii="TH SarabunPSK" w:eastAsia="Batang" w:hAnsi="TH SarabunPSK" w:cs="TH SarabunPSK"/>
          <w:i/>
          <w:iCs/>
          <w:sz w:val="28"/>
          <w:szCs w:val="28"/>
          <w:lang w:val="en-US" w:eastAsia="ko-KR" w:bidi="th-TH"/>
        </w:rPr>
        <w:t xml:space="preserve"> Oriental Medicine and Sciences Conference </w:t>
      </w:r>
      <w:r w:rsidRPr="00522771">
        <w:rPr>
          <w:rFonts w:ascii="TH SarabunPSK" w:eastAsia="Batang" w:hAnsi="TH SarabunPSK" w:cs="TH SarabunPSK"/>
          <w:i/>
          <w:iCs/>
          <w:sz w:val="28"/>
          <w:szCs w:val="28"/>
          <w:cs/>
          <w:lang w:val="en-US" w:eastAsia="ko-KR" w:bidi="th-TH"/>
        </w:rPr>
        <w:t>2022)</w:t>
      </w:r>
      <w:r w:rsidRPr="00FB16A1">
        <w:rPr>
          <w:rFonts w:ascii="TH SarabunPSK" w:eastAsia="Batang" w:hAnsi="TH SarabunPSK" w:cs="TH SarabunPSK"/>
          <w:sz w:val="28"/>
          <w:szCs w:val="28"/>
          <w:cs/>
          <w:lang w:val="en-US" w:eastAsia="ko-KR" w:bidi="th-TH"/>
        </w:rPr>
        <w:t xml:space="preserve"> (น. 83-95). ปทุมธานี: วิทยาลัยการแพทย์แผนตะวันออก มหาวิทยาลัยรังสิต. สืบค้นจาก </w:t>
      </w:r>
      <w:r w:rsidRPr="00FB16A1">
        <w:rPr>
          <w:rFonts w:ascii="TH SarabunPSK" w:eastAsia="Batang" w:hAnsi="TH SarabunPSK" w:cs="TH SarabunPSK"/>
          <w:sz w:val="28"/>
          <w:szCs w:val="28"/>
          <w:lang w:val="en-US" w:eastAsia="ko-KR" w:bidi="th-TH"/>
        </w:rPr>
        <w:t>https://www.</w:t>
      </w:r>
      <w:r w:rsidR="00F36530">
        <w:rPr>
          <w:rFonts w:ascii="TH SarabunPSK" w:eastAsia="Batang" w:hAnsi="TH SarabunPSK" w:cs="TH SarabunPSK"/>
          <w:sz w:val="28"/>
          <w:szCs w:val="28"/>
          <w:lang w:val="en-US" w:eastAsia="ko-KR" w:bidi="th-TH"/>
        </w:rPr>
        <w:t>o</w:t>
      </w:r>
      <w:r w:rsidRPr="00FB16A1">
        <w:rPr>
          <w:rFonts w:ascii="TH SarabunPSK" w:eastAsia="Batang" w:hAnsi="TH SarabunPSK" w:cs="TH SarabunPSK"/>
          <w:sz w:val="28"/>
          <w:szCs w:val="28"/>
          <w:lang w:val="en-US" w:eastAsia="ko-KR" w:bidi="th-TH"/>
        </w:rPr>
        <w:t>rientalmedicine</w:t>
      </w:r>
      <w:r w:rsidR="00F36530">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lang w:val="en-US" w:eastAsia="ko-KR" w:bidi="th-TH"/>
        </w:rPr>
        <w:t>conference.com</w:t>
      </w:r>
    </w:p>
    <w:p w14:paraId="3A09EA40" w14:textId="578F9879" w:rsidR="00B45956" w:rsidRPr="00505EF2" w:rsidRDefault="00B45956" w:rsidP="00B45956">
      <w:pPr>
        <w:pStyle w:val="PlainText"/>
        <w:tabs>
          <w:tab w:val="left" w:pos="284"/>
          <w:tab w:val="left" w:pos="680"/>
        </w:tabs>
        <w:ind w:left="284" w:hanging="284"/>
        <w:jc w:val="thaiDistribute"/>
        <w:rPr>
          <w:rFonts w:ascii="TH SarabunPSK" w:hAnsi="TH SarabunPSK" w:cs="TH SarabunPSK"/>
          <w:sz w:val="28"/>
          <w:szCs w:val="28"/>
        </w:rPr>
      </w:pPr>
      <w:r w:rsidRPr="00A8464A">
        <w:rPr>
          <w:rFonts w:ascii="TH SarabunPSK" w:hAnsi="TH SarabunPSK" w:cs="TH SarabunPSK"/>
          <w:sz w:val="28"/>
          <w:szCs w:val="28"/>
        </w:rPr>
        <w:lastRenderedPageBreak/>
        <w:t xml:space="preserve">Kitprapiumpon, N., </w:t>
      </w:r>
      <w:r w:rsidRPr="00A8464A">
        <w:rPr>
          <w:rFonts w:ascii="TH SarabunPSK" w:eastAsia="Batang" w:hAnsi="TH SarabunPSK" w:cs="TH SarabunPSK"/>
          <w:sz w:val="28"/>
          <w:szCs w:val="28"/>
          <w:lang w:eastAsia="ko-KR"/>
        </w:rPr>
        <w:t>&amp; Jarintanan, F. (2019).</w:t>
      </w:r>
      <w:r w:rsidRPr="00A8464A">
        <w:rPr>
          <w:rFonts w:ascii="TH SarabunPSK" w:eastAsia="Batang" w:hAnsi="TH SarabunPSK" w:cs="TH SarabunPSK"/>
          <w:i/>
          <w:iCs/>
          <w:sz w:val="28"/>
          <w:szCs w:val="28"/>
          <w:lang w:eastAsia="ko-KR"/>
        </w:rPr>
        <w:t xml:space="preserve"> </w:t>
      </w:r>
      <w:r w:rsidRPr="00A8464A">
        <w:rPr>
          <w:rFonts w:ascii="TH SarabunPSK" w:hAnsi="TH SarabunPSK" w:cs="TH SarabunPSK"/>
          <w:sz w:val="28"/>
          <w:szCs w:val="28"/>
        </w:rPr>
        <w:t xml:space="preserve">In vitro cytotoxic activity study of aqueous crude extracts of an anticancer Thai traditional preparation against COLO 205 cells. </w:t>
      </w:r>
      <w:r w:rsidRPr="00A8464A">
        <w:rPr>
          <w:rFonts w:ascii="TH SarabunPSK" w:eastAsia="Batang" w:hAnsi="TH SarabunPSK" w:cs="TH SarabunPSK"/>
          <w:i/>
          <w:iCs/>
          <w:sz w:val="28"/>
          <w:szCs w:val="28"/>
          <w:lang w:eastAsia="ko-KR"/>
        </w:rPr>
        <w:t>Proceeding</w:t>
      </w:r>
      <w:r w:rsidR="00542697">
        <w:rPr>
          <w:rFonts w:ascii="TH SarabunPSK" w:eastAsia="Batang" w:hAnsi="TH SarabunPSK" w:cs="TH SarabunPSK"/>
          <w:i/>
          <w:iCs/>
          <w:sz w:val="28"/>
          <w:szCs w:val="28"/>
          <w:lang w:eastAsia="ko-KR"/>
        </w:rPr>
        <w:t>s</w:t>
      </w:r>
      <w:r w:rsidRPr="00A8464A">
        <w:rPr>
          <w:rFonts w:ascii="TH SarabunPSK" w:eastAsia="Batang" w:hAnsi="TH SarabunPSK" w:cs="TH SarabunPSK"/>
          <w:i/>
          <w:iCs/>
          <w:sz w:val="28"/>
          <w:szCs w:val="28"/>
          <w:lang w:eastAsia="ko-KR"/>
        </w:rPr>
        <w:t xml:space="preserve"> </w:t>
      </w:r>
      <w:r w:rsidR="00542697">
        <w:rPr>
          <w:rFonts w:ascii="TH SarabunPSK" w:eastAsia="Batang" w:hAnsi="TH SarabunPSK" w:cs="TH SarabunPSK"/>
          <w:i/>
          <w:iCs/>
          <w:sz w:val="28"/>
          <w:szCs w:val="28"/>
          <w:lang w:eastAsia="ko-KR"/>
        </w:rPr>
        <w:t>of</w:t>
      </w:r>
      <w:r w:rsidRPr="00A8464A">
        <w:rPr>
          <w:rFonts w:ascii="TH SarabunPSK" w:hAnsi="TH SarabunPSK" w:cs="TH SarabunPSK"/>
          <w:i/>
          <w:iCs/>
          <w:sz w:val="28"/>
          <w:szCs w:val="28"/>
        </w:rPr>
        <w:t xml:space="preserve"> RSU International Research Conference 2019</w:t>
      </w:r>
      <w:r w:rsidR="00505EF2">
        <w:rPr>
          <w:rFonts w:ascii="TH SarabunPSK" w:hAnsi="TH SarabunPSK" w:cs="TH SarabunPSK"/>
          <w:i/>
          <w:iCs/>
          <w:sz w:val="28"/>
          <w:szCs w:val="28"/>
        </w:rPr>
        <w:t xml:space="preserve"> </w:t>
      </w:r>
      <w:r w:rsidR="00505EF2" w:rsidRPr="00505EF2">
        <w:rPr>
          <w:rFonts w:ascii="TH SarabunPSK" w:hAnsi="TH SarabunPSK" w:cs="TH SarabunPSK"/>
          <w:sz w:val="28"/>
          <w:szCs w:val="28"/>
        </w:rPr>
        <w:t>(</w:t>
      </w:r>
      <w:r w:rsidRPr="00505EF2">
        <w:rPr>
          <w:rFonts w:ascii="TH SarabunPSK" w:hAnsi="TH SarabunPSK" w:cs="TH SarabunPSK"/>
          <w:sz w:val="28"/>
          <w:szCs w:val="28"/>
        </w:rPr>
        <w:t>p</w:t>
      </w:r>
      <w:r w:rsidR="00505EF2">
        <w:rPr>
          <w:rFonts w:ascii="TH SarabunPSK" w:hAnsi="TH SarabunPSK" w:cs="TH SarabunPSK"/>
          <w:sz w:val="28"/>
          <w:szCs w:val="28"/>
        </w:rPr>
        <w:t>p</w:t>
      </w:r>
      <w:r w:rsidRPr="00505EF2">
        <w:rPr>
          <w:rFonts w:ascii="TH SarabunPSK" w:hAnsi="TH SarabunPSK" w:cs="TH SarabunPSK"/>
          <w:sz w:val="28"/>
          <w:szCs w:val="28"/>
        </w:rPr>
        <w:t>. 25-29</w:t>
      </w:r>
      <w:r w:rsidR="00505EF2" w:rsidRPr="00505EF2">
        <w:rPr>
          <w:rFonts w:ascii="TH SarabunPSK" w:hAnsi="TH SarabunPSK" w:cs="TH SarabunPSK"/>
          <w:sz w:val="28"/>
          <w:szCs w:val="28"/>
        </w:rPr>
        <w:t>)</w:t>
      </w:r>
      <w:r w:rsidR="00505EF2">
        <w:rPr>
          <w:rFonts w:ascii="TH SarabunPSK" w:hAnsi="TH SarabunPSK" w:cs="TH SarabunPSK"/>
          <w:sz w:val="28"/>
          <w:szCs w:val="28"/>
        </w:rPr>
        <w:t>.</w:t>
      </w:r>
      <w:r w:rsidRPr="00A8464A">
        <w:rPr>
          <w:rFonts w:ascii="TH SarabunPSK" w:hAnsi="TH SarabunPSK" w:cs="TH SarabunPSK"/>
          <w:i/>
          <w:iCs/>
          <w:sz w:val="28"/>
          <w:szCs w:val="28"/>
        </w:rPr>
        <w:t xml:space="preserve"> </w:t>
      </w:r>
      <w:r w:rsidRPr="00505EF2">
        <w:rPr>
          <w:rFonts w:ascii="TH SarabunPSK" w:hAnsi="TH SarabunPSK" w:cs="TH SarabunPSK"/>
          <w:sz w:val="28"/>
          <w:szCs w:val="28"/>
        </w:rPr>
        <w:t>Pathum Thani</w:t>
      </w:r>
      <w:r w:rsidR="00505EF2" w:rsidRPr="00505EF2">
        <w:rPr>
          <w:rFonts w:ascii="TH SarabunPSK" w:hAnsi="TH SarabunPSK" w:cs="TH SarabunPSK"/>
          <w:sz w:val="28"/>
          <w:szCs w:val="28"/>
        </w:rPr>
        <w:t>:</w:t>
      </w:r>
      <w:r w:rsidRPr="00505EF2">
        <w:rPr>
          <w:rFonts w:ascii="TH SarabunPSK" w:hAnsi="TH SarabunPSK" w:cs="TH SarabunPSK"/>
          <w:sz w:val="28"/>
          <w:szCs w:val="28"/>
        </w:rPr>
        <w:t xml:space="preserve"> </w:t>
      </w:r>
      <w:r w:rsidR="00505EF2">
        <w:rPr>
          <w:rFonts w:ascii="TH SarabunPSK" w:hAnsi="TH SarabunPSK" w:cs="TH SarabunPSK"/>
          <w:sz w:val="28"/>
          <w:szCs w:val="28"/>
        </w:rPr>
        <w:t>Rangsit University</w:t>
      </w:r>
      <w:r w:rsidRPr="00A8464A">
        <w:rPr>
          <w:rFonts w:ascii="TH SarabunPSK" w:hAnsi="TH SarabunPSK" w:cs="TH SarabunPSK"/>
          <w:i/>
          <w:iCs/>
          <w:sz w:val="28"/>
          <w:szCs w:val="28"/>
        </w:rPr>
        <w:t xml:space="preserve">. </w:t>
      </w:r>
      <w:r w:rsidRPr="00505EF2">
        <w:rPr>
          <w:rFonts w:ascii="TH SarabunPSK" w:hAnsi="TH SarabunPSK" w:cs="TH SarabunPSK"/>
          <w:sz w:val="28"/>
          <w:szCs w:val="28"/>
        </w:rPr>
        <w:t xml:space="preserve">Retrieved from </w:t>
      </w:r>
      <w:r w:rsidR="001A1163" w:rsidRPr="001A1163">
        <w:rPr>
          <w:rFonts w:ascii="TH SarabunPSK" w:hAnsi="TH SarabunPSK" w:cs="TH SarabunPSK"/>
          <w:sz w:val="28"/>
          <w:szCs w:val="28"/>
        </w:rPr>
        <w:t>https://rsucon.rsu.ac.th/ files/</w:t>
      </w:r>
      <w:r w:rsidRPr="00505EF2">
        <w:rPr>
          <w:rFonts w:ascii="TH SarabunPSK" w:hAnsi="TH SarabunPSK" w:cs="TH SarabunPSK"/>
          <w:sz w:val="28"/>
          <w:szCs w:val="28"/>
        </w:rPr>
        <w:t>proceedings/inter2019/IN19-231.pdf</w:t>
      </w:r>
    </w:p>
    <w:p w14:paraId="41BB9D31"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p>
    <w:p w14:paraId="558A273B" w14:textId="0FC0F987" w:rsidR="00B45956" w:rsidRPr="00FC39D1" w:rsidRDefault="004A3A1D"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bidi="th-TH"/>
        </w:rPr>
      </w:pPr>
      <w:r w:rsidRPr="00FC39D1">
        <w:rPr>
          <w:rFonts w:ascii="TH SarabunPSK" w:eastAsia="Batang" w:hAnsi="TH SarabunPSK" w:cs="TH SarabunPSK"/>
          <w:b/>
          <w:bCs/>
          <w:color w:val="C00000"/>
          <w:sz w:val="28"/>
          <w:szCs w:val="28"/>
          <w:lang w:eastAsia="ko-KR"/>
        </w:rPr>
        <w:tab/>
      </w:r>
      <w:r w:rsidR="00B45956" w:rsidRPr="00FC39D1">
        <w:rPr>
          <w:rFonts w:ascii="TH SarabunPSK" w:eastAsia="Batang" w:hAnsi="TH SarabunPSK" w:cs="TH SarabunPSK"/>
          <w:b/>
          <w:bCs/>
          <w:color w:val="C00000"/>
          <w:sz w:val="28"/>
          <w:szCs w:val="28"/>
          <w:lang w:eastAsia="ko-KR"/>
        </w:rPr>
        <w:t>7.5 Books and book articles</w:t>
      </w:r>
    </w:p>
    <w:p w14:paraId="300FF8BF" w14:textId="77777777" w:rsidR="00B45956" w:rsidRPr="00FC39D1" w:rsidRDefault="00B45956" w:rsidP="004A1A3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val="hr-HR" w:eastAsia="ko-KR"/>
        </w:rPr>
      </w:pPr>
      <w:r w:rsidRPr="00FC39D1">
        <w:rPr>
          <w:rFonts w:ascii="TH SarabunPSK" w:eastAsia="Batang" w:hAnsi="TH SarabunPSK" w:cs="TH SarabunPSK"/>
          <w:color w:val="C00000"/>
          <w:sz w:val="28"/>
          <w:szCs w:val="28"/>
          <w:lang w:val="hr-HR" w:eastAsia="ko-KR"/>
        </w:rPr>
        <w:t>Author./(Year of publication)./</w:t>
      </w:r>
      <w:r w:rsidRPr="00FC39D1">
        <w:rPr>
          <w:rFonts w:ascii="TH SarabunPSK" w:eastAsia="Batang" w:hAnsi="TH SarabunPSK" w:cs="TH SarabunPSK"/>
          <w:i/>
          <w:iCs/>
          <w:color w:val="C00000"/>
          <w:sz w:val="28"/>
          <w:szCs w:val="28"/>
          <w:lang w:val="hr-HR" w:eastAsia="ko-KR"/>
        </w:rPr>
        <w:t>Book Title</w:t>
      </w:r>
      <w:r w:rsidRPr="00FC39D1">
        <w:rPr>
          <w:rFonts w:ascii="TH SarabunPSK" w:eastAsia="Batang" w:hAnsi="TH SarabunPSK" w:cs="TH SarabunPSK"/>
          <w:color w:val="C00000"/>
          <w:sz w:val="28"/>
          <w:szCs w:val="28"/>
          <w:lang w:val="hr-HR" w:eastAsia="ko-KR"/>
        </w:rPr>
        <w:t>./Edition (if any)./Place of publication:/Publisher.</w:t>
      </w:r>
    </w:p>
    <w:p w14:paraId="6FC689F5" w14:textId="69A2C805" w:rsidR="00B45956" w:rsidRPr="00F416E6" w:rsidRDefault="00B45956" w:rsidP="00B45956">
      <w:pPr>
        <w:pStyle w:val="PlainText"/>
        <w:tabs>
          <w:tab w:val="left" w:pos="284"/>
          <w:tab w:val="left" w:pos="680"/>
        </w:tabs>
        <w:jc w:val="thaiDistribute"/>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r w:rsidR="006C2141">
        <w:rPr>
          <w:rFonts w:ascii="TH SarabunPSK" w:eastAsia="Batang" w:hAnsi="TH SarabunPSK" w:cs="TH SarabunPSK"/>
          <w:b/>
          <w:bCs/>
          <w:sz w:val="28"/>
          <w:szCs w:val="28"/>
          <w:lang w:eastAsia="ko-KR" w:bidi="th-TH"/>
        </w:rPr>
        <w:t xml:space="preserve"> Books</w:t>
      </w:r>
    </w:p>
    <w:p w14:paraId="2EA75C4A" w14:textId="77777777" w:rsidR="00B45956" w:rsidRDefault="00B45956"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B26CA5">
        <w:rPr>
          <w:rFonts w:ascii="TH SarabunPSK" w:eastAsia="Batang" w:hAnsi="TH SarabunPSK" w:cs="TH SarabunPSK"/>
          <w:sz w:val="28"/>
          <w:szCs w:val="28"/>
          <w:cs/>
          <w:lang w:eastAsia="ko-KR"/>
        </w:rPr>
        <w:t>วุฒิ วุฒิธรรมเวช. (</w:t>
      </w:r>
      <w:r w:rsidRPr="00B26CA5">
        <w:rPr>
          <w:rFonts w:ascii="TH SarabunPSK" w:eastAsia="Batang" w:hAnsi="TH SarabunPSK" w:cs="TH SarabunPSK"/>
          <w:sz w:val="28"/>
          <w:szCs w:val="28"/>
          <w:lang w:eastAsia="ko-KR"/>
        </w:rPr>
        <w:t xml:space="preserve">2540). </w:t>
      </w:r>
      <w:r w:rsidRPr="00B26CA5">
        <w:rPr>
          <w:rFonts w:ascii="TH SarabunPSK" w:eastAsia="Batang" w:hAnsi="TH SarabunPSK" w:cs="TH SarabunPSK"/>
          <w:i/>
          <w:iCs/>
          <w:sz w:val="28"/>
          <w:szCs w:val="28"/>
          <w:cs/>
          <w:lang w:eastAsia="ko-KR"/>
        </w:rPr>
        <w:t>สารานุกรมสมุนไพรไทย รวมหลักเภสัชกรรมไทย</w:t>
      </w:r>
      <w:r w:rsidRPr="00B26CA5">
        <w:rPr>
          <w:rFonts w:ascii="TH SarabunPSK" w:eastAsia="Batang" w:hAnsi="TH SarabunPSK" w:cs="TH SarabunPSK"/>
          <w:sz w:val="28"/>
          <w:szCs w:val="28"/>
          <w:cs/>
          <w:lang w:eastAsia="ko-KR"/>
        </w:rPr>
        <w:t>. กรุงเทพฯ: โอเดี</w:t>
      </w:r>
      <w:proofErr w:type="spellStart"/>
      <w:r w:rsidRPr="00B26CA5">
        <w:rPr>
          <w:rFonts w:ascii="TH SarabunPSK" w:eastAsia="Batang" w:hAnsi="TH SarabunPSK" w:cs="TH SarabunPSK"/>
          <w:sz w:val="28"/>
          <w:szCs w:val="28"/>
          <w:cs/>
          <w:lang w:eastAsia="ko-KR"/>
        </w:rPr>
        <w:t>ยนส</w:t>
      </w:r>
      <w:proofErr w:type="spellEnd"/>
      <w:r w:rsidRPr="00B26CA5">
        <w:rPr>
          <w:rFonts w:ascii="TH SarabunPSK" w:eastAsia="Batang" w:hAnsi="TH SarabunPSK" w:cs="TH SarabunPSK"/>
          <w:sz w:val="28"/>
          <w:szCs w:val="28"/>
          <w:cs/>
          <w:lang w:eastAsia="ko-KR"/>
        </w:rPr>
        <w:t>โต</w:t>
      </w:r>
      <w:proofErr w:type="spellStart"/>
      <w:r w:rsidRPr="00B26CA5">
        <w:rPr>
          <w:rFonts w:ascii="TH SarabunPSK" w:eastAsia="Batang" w:hAnsi="TH SarabunPSK" w:cs="TH SarabunPSK"/>
          <w:sz w:val="28"/>
          <w:szCs w:val="28"/>
          <w:cs/>
          <w:lang w:eastAsia="ko-KR"/>
        </w:rPr>
        <w:t>ร์</w:t>
      </w:r>
      <w:proofErr w:type="spellEnd"/>
      <w:r w:rsidRPr="00B26CA5">
        <w:rPr>
          <w:rFonts w:ascii="TH SarabunPSK" w:eastAsia="Batang" w:hAnsi="TH SarabunPSK" w:cs="TH SarabunPSK"/>
          <w:sz w:val="28"/>
          <w:szCs w:val="28"/>
          <w:cs/>
          <w:lang w:eastAsia="ko-KR"/>
        </w:rPr>
        <w:t>.</w:t>
      </w:r>
    </w:p>
    <w:p w14:paraId="658C4617" w14:textId="3B977517" w:rsidR="00B45956" w:rsidRDefault="00B45956"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Goodwin, C. J. (1995). </w:t>
      </w:r>
      <w:r w:rsidRPr="00A8464A">
        <w:rPr>
          <w:rFonts w:ascii="TH SarabunPSK" w:eastAsia="Batang" w:hAnsi="TH SarabunPSK" w:cs="TH SarabunPSK"/>
          <w:i/>
          <w:iCs/>
          <w:sz w:val="28"/>
          <w:szCs w:val="28"/>
          <w:lang w:eastAsia="ko-KR"/>
        </w:rPr>
        <w:t>Research in psychology: Methods and design</w:t>
      </w:r>
      <w:r w:rsidRPr="00A8464A">
        <w:rPr>
          <w:rFonts w:ascii="TH SarabunPSK" w:eastAsia="Batang" w:hAnsi="TH SarabunPSK" w:cs="TH SarabunPSK"/>
          <w:sz w:val="28"/>
          <w:szCs w:val="28"/>
          <w:lang w:eastAsia="ko-KR"/>
        </w:rPr>
        <w:t>. New York: John Wiley &amp; Sons, Inc.</w:t>
      </w:r>
    </w:p>
    <w:p w14:paraId="3A51BBF5" w14:textId="77777777" w:rsidR="006C2141" w:rsidRPr="00F416E6" w:rsidRDefault="006C2141" w:rsidP="006C2141">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r>
        <w:rPr>
          <w:rFonts w:ascii="TH SarabunPSK" w:eastAsia="Batang" w:hAnsi="TH SarabunPSK" w:cs="TH SarabunPSK"/>
          <w:b/>
          <w:bCs/>
          <w:sz w:val="28"/>
          <w:szCs w:val="28"/>
          <w:lang w:eastAsia="ko-KR"/>
        </w:rPr>
        <w:t xml:space="preserve"> B</w:t>
      </w:r>
      <w:r w:rsidRPr="00A8464A">
        <w:rPr>
          <w:rFonts w:ascii="TH SarabunPSK" w:eastAsia="Batang" w:hAnsi="TH SarabunPSK" w:cs="TH SarabunPSK"/>
          <w:b/>
          <w:bCs/>
          <w:sz w:val="28"/>
          <w:szCs w:val="28"/>
          <w:lang w:eastAsia="ko-KR"/>
        </w:rPr>
        <w:t xml:space="preserve">ook </w:t>
      </w:r>
      <w:r>
        <w:rPr>
          <w:rFonts w:ascii="TH SarabunPSK" w:eastAsia="Batang" w:hAnsi="TH SarabunPSK" w:cs="TH SarabunPSK"/>
          <w:b/>
          <w:bCs/>
          <w:sz w:val="28"/>
          <w:szCs w:val="28"/>
          <w:lang w:eastAsia="ko-KR"/>
        </w:rPr>
        <w:t>a</w:t>
      </w:r>
      <w:r w:rsidRPr="00A8464A">
        <w:rPr>
          <w:rFonts w:ascii="TH SarabunPSK" w:eastAsia="Batang" w:hAnsi="TH SarabunPSK" w:cs="TH SarabunPSK"/>
          <w:b/>
          <w:bCs/>
          <w:sz w:val="28"/>
          <w:szCs w:val="28"/>
          <w:lang w:eastAsia="ko-KR"/>
        </w:rPr>
        <w:t>rticles</w:t>
      </w:r>
    </w:p>
    <w:p w14:paraId="6CA46E9B" w14:textId="77777777" w:rsidR="006C2141" w:rsidRDefault="006C2141" w:rsidP="006C2141">
      <w:pPr>
        <w:tabs>
          <w:tab w:val="left" w:pos="0"/>
        </w:tabs>
        <w:spacing w:after="0" w:line="240" w:lineRule="atLeast"/>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Holland, J. L. (1973). Making vocational choice.</w:t>
      </w:r>
      <w:r w:rsidRPr="00A8464A">
        <w:rPr>
          <w:rFonts w:ascii="TH SarabunPSK" w:eastAsia="Batang" w:hAnsi="TH SarabunPSK" w:cs="TH SarabunPSK"/>
          <w:i/>
          <w:iCs/>
          <w:sz w:val="28"/>
          <w:szCs w:val="28"/>
          <w:lang w:eastAsia="ko-KR"/>
        </w:rPr>
        <w:t xml:space="preserve"> A theory of career </w:t>
      </w:r>
      <w:r w:rsidRPr="00A8464A">
        <w:rPr>
          <w:rFonts w:ascii="TH SarabunPSK" w:eastAsia="Batang" w:hAnsi="TH SarabunPSK" w:cs="TH SarabunPSK"/>
          <w:sz w:val="28"/>
          <w:szCs w:val="28"/>
          <w:lang w:eastAsia="ko-KR"/>
        </w:rPr>
        <w:t>(pp. 43-49). New Jersey: Prentice-Hall.</w:t>
      </w:r>
    </w:p>
    <w:p w14:paraId="3C73B704" w14:textId="77777777" w:rsidR="005F5433" w:rsidRDefault="005F5433"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p>
    <w:p w14:paraId="30907EE1" w14:textId="65CE645D" w:rsidR="00FC39D1" w:rsidRPr="00FC39D1" w:rsidRDefault="00FC39D1" w:rsidP="00FC39D1">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FC39D1">
        <w:rPr>
          <w:rFonts w:ascii="TH SarabunPSK" w:eastAsia="Batang" w:hAnsi="TH SarabunPSK" w:cs="TH SarabunPSK"/>
          <w:b/>
          <w:bCs/>
          <w:color w:val="C00000"/>
          <w:sz w:val="28"/>
          <w:szCs w:val="28"/>
          <w:lang w:eastAsia="ko-KR"/>
        </w:rPr>
        <w:tab/>
        <w:t>7.6 E</w:t>
      </w:r>
      <w:r w:rsidRPr="00FC39D1">
        <w:rPr>
          <w:rFonts w:ascii="TH SarabunPSK" w:eastAsia="Batang" w:hAnsi="TH SarabunPSK" w:cs="TH SarabunPSK"/>
          <w:b/>
          <w:bCs/>
          <w:color w:val="C00000"/>
          <w:sz w:val="28"/>
          <w:szCs w:val="28"/>
          <w:lang w:val="en-US" w:eastAsia="ko-KR" w:bidi="th-TH"/>
        </w:rPr>
        <w:t>-</w:t>
      </w:r>
      <w:r w:rsidRPr="00FC39D1">
        <w:rPr>
          <w:rFonts w:ascii="TH SarabunPSK" w:eastAsia="Batang" w:hAnsi="TH SarabunPSK" w:cs="TH SarabunPSK"/>
          <w:b/>
          <w:bCs/>
          <w:color w:val="C00000"/>
          <w:sz w:val="28"/>
          <w:szCs w:val="28"/>
          <w:lang w:eastAsia="ko-KR"/>
        </w:rPr>
        <w:t xml:space="preserve">Books </w:t>
      </w:r>
    </w:p>
    <w:p w14:paraId="3121C579" w14:textId="0CA9517E" w:rsidR="00FC39D1" w:rsidRPr="00FC39D1" w:rsidRDefault="00FC39D1" w:rsidP="006C2141">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ind w:left="284" w:hanging="284"/>
        <w:rPr>
          <w:rFonts w:ascii="TH SarabunPSK" w:eastAsia="Batang" w:hAnsi="TH SarabunPSK" w:cs="TH SarabunPSK"/>
          <w:color w:val="C00000"/>
          <w:sz w:val="28"/>
          <w:szCs w:val="28"/>
          <w:lang w:val="hr-HR" w:eastAsia="ko-KR"/>
        </w:rPr>
      </w:pPr>
      <w:r w:rsidRPr="00FC39D1">
        <w:rPr>
          <w:rFonts w:ascii="TH SarabunPSK" w:eastAsia="Batang" w:hAnsi="TH SarabunPSK" w:cs="TH SarabunPSK"/>
          <w:color w:val="C00000"/>
          <w:sz w:val="28"/>
          <w:szCs w:val="28"/>
          <w:lang w:eastAsia="ko-KR"/>
        </w:rPr>
        <w:t xml:space="preserve">Author's Last Name, First Initial. Second Initial if Given. (Year of Publication). </w:t>
      </w:r>
      <w:r w:rsidRPr="00FC39D1">
        <w:rPr>
          <w:rFonts w:ascii="TH SarabunPSK" w:eastAsia="Batang" w:hAnsi="TH SarabunPSK" w:cs="TH SarabunPSK"/>
          <w:i/>
          <w:iCs/>
          <w:color w:val="C00000"/>
          <w:sz w:val="28"/>
          <w:szCs w:val="28"/>
          <w:lang w:eastAsia="ko-KR"/>
        </w:rPr>
        <w:t>Title of book: Subtitle if given</w:t>
      </w:r>
      <w:r w:rsidRPr="00FC39D1">
        <w:rPr>
          <w:rFonts w:ascii="TH SarabunPSK" w:eastAsia="Batang" w:hAnsi="TH SarabunPSK" w:cs="TH SarabunPSK"/>
          <w:color w:val="C00000"/>
          <w:sz w:val="28"/>
          <w:szCs w:val="28"/>
          <w:lang w:eastAsia="ko-KR"/>
        </w:rPr>
        <w:t>. Publisher. URL</w:t>
      </w:r>
      <w:r w:rsidRPr="00FC39D1">
        <w:rPr>
          <w:rFonts w:ascii="TH SarabunPSK" w:eastAsia="Batang" w:hAnsi="TH SarabunPSK" w:cs="TH SarabunPSK"/>
          <w:color w:val="C00000"/>
          <w:sz w:val="28"/>
          <w:szCs w:val="28"/>
          <w:lang w:val="hr-HR" w:eastAsia="ko-KR"/>
        </w:rPr>
        <w:t>.</w:t>
      </w:r>
    </w:p>
    <w:p w14:paraId="6891A7C6" w14:textId="51AC2113" w:rsidR="006C2141" w:rsidRPr="00F416E6" w:rsidRDefault="006C2141" w:rsidP="006C2141">
      <w:pPr>
        <w:pStyle w:val="PlainText"/>
        <w:tabs>
          <w:tab w:val="left" w:pos="284"/>
          <w:tab w:val="left" w:pos="680"/>
        </w:tabs>
        <w:jc w:val="thaiDistribute"/>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p>
    <w:p w14:paraId="2CAE037A" w14:textId="5A0CDC31" w:rsidR="00FC39D1" w:rsidRDefault="00FC39D1"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FC39D1">
        <w:rPr>
          <w:rFonts w:ascii="TH SarabunPSK" w:eastAsia="Batang" w:hAnsi="TH SarabunPSK" w:cs="TH SarabunPSK"/>
          <w:sz w:val="28"/>
          <w:szCs w:val="28"/>
          <w:lang w:eastAsia="ko-KR"/>
        </w:rPr>
        <w:t>Nightingale, F. (1860). Notes on nursing: What it is, and what it is not. Harrison and Sons. http://www.gutenberg.org/files/ 17366/17366-h/17366-h.htm</w:t>
      </w:r>
    </w:p>
    <w:p w14:paraId="49739529" w14:textId="77777777" w:rsidR="00FC39D1" w:rsidRPr="00A8464A" w:rsidRDefault="00FC39D1"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p>
    <w:p w14:paraId="0A80BA88" w14:textId="1497B539" w:rsidR="00B45956" w:rsidRPr="007615B3" w:rsidRDefault="00B45956" w:rsidP="004A3A1D">
      <w:pPr>
        <w:spacing w:after="0" w:line="240" w:lineRule="atLeast"/>
        <w:ind w:firstLine="284"/>
        <w:rPr>
          <w:rFonts w:ascii="TH SarabunPSK" w:eastAsia="Batang" w:hAnsi="TH SarabunPSK" w:cs="TH SarabunPSK"/>
          <w:color w:val="C00000"/>
          <w:sz w:val="28"/>
          <w:szCs w:val="28"/>
          <w:lang w:eastAsia="ko-KR"/>
        </w:rPr>
      </w:pPr>
      <w:r w:rsidRPr="007615B3">
        <w:rPr>
          <w:rFonts w:ascii="TH SarabunPSK" w:eastAsia="Batang" w:hAnsi="TH SarabunPSK" w:cs="TH SarabunPSK"/>
          <w:b/>
          <w:bCs/>
          <w:color w:val="C00000"/>
          <w:sz w:val="28"/>
          <w:szCs w:val="28"/>
          <w:lang w:eastAsia="ko-KR"/>
        </w:rPr>
        <w:t>7.</w:t>
      </w:r>
      <w:r w:rsidR="007615B3" w:rsidRPr="007615B3">
        <w:rPr>
          <w:rFonts w:ascii="TH SarabunPSK" w:eastAsia="Batang" w:hAnsi="TH SarabunPSK" w:cs="TH SarabunPSK"/>
          <w:b/>
          <w:bCs/>
          <w:color w:val="C00000"/>
          <w:sz w:val="28"/>
          <w:szCs w:val="28"/>
          <w:lang w:eastAsia="ko-KR"/>
        </w:rPr>
        <w:t>7</w:t>
      </w:r>
      <w:r w:rsidRPr="007615B3">
        <w:rPr>
          <w:rFonts w:ascii="TH SarabunPSK" w:eastAsia="Batang" w:hAnsi="TH SarabunPSK" w:cs="TH SarabunPSK"/>
          <w:b/>
          <w:bCs/>
          <w:color w:val="C00000"/>
          <w:sz w:val="28"/>
          <w:szCs w:val="28"/>
          <w:lang w:eastAsia="ko-KR"/>
        </w:rPr>
        <w:t xml:space="preserve"> Dissertation or Thesis</w:t>
      </w:r>
    </w:p>
    <w:p w14:paraId="0780B7AB" w14:textId="77777777" w:rsidR="00B45956" w:rsidRPr="007615B3" w:rsidRDefault="00B45956" w:rsidP="00C905AE">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720"/>
        </w:tabs>
        <w:spacing w:after="0" w:line="240" w:lineRule="atLeast"/>
        <w:rPr>
          <w:rFonts w:ascii="TH SarabunPSK" w:eastAsia="Batang" w:hAnsi="TH SarabunPSK" w:cs="TH SarabunPSK"/>
          <w:color w:val="C00000"/>
          <w:sz w:val="28"/>
          <w:szCs w:val="28"/>
          <w:lang w:eastAsia="ko-KR"/>
        </w:rPr>
      </w:pPr>
      <w:proofErr w:type="gramStart"/>
      <w:r w:rsidRPr="007615B3">
        <w:rPr>
          <w:rFonts w:ascii="TH SarabunPSK" w:eastAsia="Batang" w:hAnsi="TH SarabunPSK" w:cs="TH SarabunPSK"/>
          <w:color w:val="C00000"/>
          <w:sz w:val="28"/>
          <w:szCs w:val="28"/>
          <w:lang w:eastAsia="ko-KR"/>
        </w:rPr>
        <w:t>Author./</w:t>
      </w:r>
      <w:proofErr w:type="gramEnd"/>
      <w:r w:rsidRPr="007615B3">
        <w:rPr>
          <w:rFonts w:ascii="TH SarabunPSK" w:eastAsia="Batang" w:hAnsi="TH SarabunPSK" w:cs="TH SarabunPSK"/>
          <w:color w:val="C00000"/>
          <w:sz w:val="28"/>
          <w:szCs w:val="28"/>
          <w:lang w:eastAsia="ko-KR"/>
        </w:rPr>
        <w:t>(Year of publication)./</w:t>
      </w:r>
      <w:r w:rsidRPr="007615B3">
        <w:rPr>
          <w:rFonts w:ascii="TH SarabunPSK" w:eastAsia="Batang" w:hAnsi="TH SarabunPSK" w:cs="TH SarabunPSK"/>
          <w:i/>
          <w:iCs/>
          <w:color w:val="C00000"/>
          <w:sz w:val="28"/>
          <w:szCs w:val="28"/>
          <w:lang w:eastAsia="ko-KR"/>
        </w:rPr>
        <w:t>Title of dissertation or thesis.</w:t>
      </w:r>
      <w:r w:rsidRPr="007615B3">
        <w:rPr>
          <w:rFonts w:ascii="TH SarabunPSK" w:eastAsia="Batang" w:hAnsi="TH SarabunPSK" w:cs="TH SarabunPSK"/>
          <w:color w:val="C00000"/>
          <w:sz w:val="28"/>
          <w:szCs w:val="28"/>
          <w:lang w:eastAsia="ko-KR"/>
        </w:rPr>
        <w:t>/Type of Thesis./Awarding Institution.</w:t>
      </w:r>
    </w:p>
    <w:p w14:paraId="7012E0CD" w14:textId="2010A236" w:rsidR="00B45956" w:rsidRDefault="00B45956" w:rsidP="00B45956">
      <w:pPr>
        <w:tabs>
          <w:tab w:val="left" w:pos="0"/>
        </w:tabs>
        <w:spacing w:after="0" w:line="240" w:lineRule="atLeast"/>
        <w:jc w:val="thaiDistribute"/>
        <w:rPr>
          <w:rFonts w:ascii="TH SarabunPSK" w:eastAsia="Batang" w:hAnsi="TH SarabunPSK" w:cs="TH SarabunPSK"/>
          <w:b/>
          <w:bCs/>
          <w:sz w:val="28"/>
          <w:szCs w:val="28"/>
          <w:lang w:eastAsia="ko-KR"/>
        </w:rPr>
      </w:pPr>
      <w:r w:rsidRPr="00F416E6">
        <w:rPr>
          <w:rFonts w:ascii="TH SarabunPSK" w:eastAsia="Batang" w:hAnsi="TH SarabunPSK" w:cs="TH SarabunPSK" w:hint="cs"/>
          <w:b/>
          <w:bCs/>
          <w:sz w:val="28"/>
          <w:szCs w:val="28"/>
          <w:cs/>
          <w:lang w:eastAsia="ko-KR"/>
        </w:rPr>
        <w:t>ตัวอย่าง</w:t>
      </w:r>
    </w:p>
    <w:p w14:paraId="392BB2F5" w14:textId="45F0550A" w:rsidR="004C0448" w:rsidRPr="00F416E6" w:rsidRDefault="004C0448" w:rsidP="004C0448">
      <w:pPr>
        <w:tabs>
          <w:tab w:val="left" w:pos="0"/>
        </w:tabs>
        <w:spacing w:after="0" w:line="240" w:lineRule="atLeast"/>
        <w:ind w:left="284" w:hanging="720"/>
        <w:jc w:val="thaiDistribute"/>
        <w:rPr>
          <w:rFonts w:ascii="TH SarabunPSK" w:eastAsia="Batang" w:hAnsi="TH SarabunPSK" w:cs="TH SarabunPSK"/>
          <w:sz w:val="28"/>
          <w:szCs w:val="28"/>
          <w:lang w:eastAsia="ko-KR"/>
        </w:rPr>
      </w:pPr>
      <w:r>
        <w:rPr>
          <w:rFonts w:ascii="TH SarabunPSK" w:eastAsia="Batang" w:hAnsi="TH SarabunPSK" w:cs="TH SarabunPSK"/>
          <w:sz w:val="28"/>
          <w:szCs w:val="28"/>
          <w:cs/>
          <w:lang w:eastAsia="ko-KR"/>
        </w:rPr>
        <w:tab/>
      </w:r>
      <w:r w:rsidRPr="004C0448">
        <w:rPr>
          <w:rFonts w:ascii="TH SarabunPSK" w:eastAsia="Batang" w:hAnsi="TH SarabunPSK" w:cs="TH SarabunPSK"/>
          <w:sz w:val="28"/>
          <w:szCs w:val="28"/>
          <w:cs/>
          <w:lang w:eastAsia="ko-KR"/>
        </w:rPr>
        <w:t>ก</w:t>
      </w:r>
      <w:r>
        <w:rPr>
          <w:rFonts w:ascii="TH SarabunPSK" w:eastAsia="Batang" w:hAnsi="TH SarabunPSK" w:cs="TH SarabunPSK" w:hint="cs"/>
          <w:sz w:val="28"/>
          <w:szCs w:val="28"/>
          <w:cs/>
          <w:lang w:eastAsia="ko-KR"/>
        </w:rPr>
        <w:t>้</w:t>
      </w:r>
      <w:r w:rsidRPr="004C0448">
        <w:rPr>
          <w:rFonts w:ascii="TH SarabunPSK" w:eastAsia="Batang" w:hAnsi="TH SarabunPSK" w:cs="TH SarabunPSK"/>
          <w:sz w:val="28"/>
          <w:szCs w:val="28"/>
          <w:cs/>
          <w:lang w:eastAsia="ko-KR"/>
        </w:rPr>
        <w:t>องเกียรติ บูรณศรี. (</w:t>
      </w:r>
      <w:r w:rsidRPr="004C0448">
        <w:rPr>
          <w:rFonts w:ascii="TH SarabunPSK" w:eastAsia="Batang" w:hAnsi="TH SarabunPSK" w:cs="TH SarabunPSK"/>
          <w:sz w:val="28"/>
          <w:szCs w:val="28"/>
          <w:lang w:eastAsia="ko-KR"/>
        </w:rPr>
        <w:t xml:space="preserve">2553). </w:t>
      </w:r>
      <w:r w:rsidRPr="004C0448">
        <w:rPr>
          <w:rFonts w:ascii="TH SarabunPSK" w:eastAsia="Batang" w:hAnsi="TH SarabunPSK" w:cs="TH SarabunPSK"/>
          <w:i/>
          <w:iCs/>
          <w:sz w:val="28"/>
          <w:szCs w:val="28"/>
          <w:cs/>
          <w:lang w:eastAsia="ko-KR"/>
        </w:rPr>
        <w:t>ความสัมพันธ์ระหว่างความเป็นผู้ประกอบการขององค์การ สภาพแวดล้อมทางธุรกิจและผลการด</w:t>
      </w:r>
      <w:r w:rsidRPr="004C0448">
        <w:rPr>
          <w:rFonts w:ascii="TH SarabunPSK" w:eastAsia="Batang" w:hAnsi="TH SarabunPSK" w:cs="TH SarabunPSK" w:hint="cs"/>
          <w:i/>
          <w:iCs/>
          <w:sz w:val="28"/>
          <w:szCs w:val="28"/>
          <w:cs/>
          <w:lang w:eastAsia="ko-KR"/>
        </w:rPr>
        <w:t>ำ</w:t>
      </w:r>
      <w:r w:rsidRPr="004C0448">
        <w:rPr>
          <w:rFonts w:ascii="TH SarabunPSK" w:eastAsia="Batang" w:hAnsi="TH SarabunPSK" w:cs="TH SarabunPSK"/>
          <w:i/>
          <w:iCs/>
          <w:sz w:val="28"/>
          <w:szCs w:val="28"/>
          <w:cs/>
          <w:lang w:eastAsia="ko-KR"/>
        </w:rPr>
        <w:t>เนินงานในพื้นที่การนิคมอุตสาหกรรมแห่งประเทศไทย</w:t>
      </w:r>
      <w:r w:rsidRPr="004C0448">
        <w:rPr>
          <w:rFonts w:ascii="TH SarabunPSK" w:eastAsia="Batang" w:hAnsi="TH SarabunPSK" w:cs="TH SarabunPSK"/>
          <w:sz w:val="28"/>
          <w:szCs w:val="28"/>
          <w:cs/>
          <w:lang w:eastAsia="ko-KR"/>
        </w:rPr>
        <w:t xml:space="preserve"> (ปริญญานิพนธ์ปริญญาดุษฎีบัณฑิต).</w:t>
      </w:r>
      <w:r>
        <w:rPr>
          <w:rFonts w:ascii="TH SarabunPSK" w:eastAsia="Batang" w:hAnsi="TH SarabunPSK" w:cs="TH SarabunPSK" w:hint="cs"/>
          <w:sz w:val="28"/>
          <w:szCs w:val="28"/>
          <w:cs/>
          <w:lang w:eastAsia="ko-KR"/>
        </w:rPr>
        <w:t xml:space="preserve"> กรุงเท</w:t>
      </w:r>
      <w:r w:rsidR="0004313B">
        <w:rPr>
          <w:rFonts w:ascii="TH SarabunPSK" w:eastAsia="Batang" w:hAnsi="TH SarabunPSK" w:cs="TH SarabunPSK" w:hint="cs"/>
          <w:sz w:val="28"/>
          <w:szCs w:val="28"/>
          <w:cs/>
          <w:lang w:eastAsia="ko-KR"/>
        </w:rPr>
        <w:t>พ</w:t>
      </w:r>
      <w:r>
        <w:rPr>
          <w:rFonts w:ascii="TH SarabunPSK" w:eastAsia="Batang" w:hAnsi="TH SarabunPSK" w:cs="TH SarabunPSK" w:hint="cs"/>
          <w:sz w:val="28"/>
          <w:szCs w:val="28"/>
          <w:cs/>
          <w:lang w:eastAsia="ko-KR"/>
        </w:rPr>
        <w:t>ฯ</w:t>
      </w:r>
      <w:r>
        <w:rPr>
          <w:rFonts w:ascii="TH SarabunPSK" w:eastAsia="Batang" w:hAnsi="TH SarabunPSK" w:cs="TH SarabunPSK"/>
          <w:sz w:val="28"/>
          <w:szCs w:val="28"/>
          <w:lang w:eastAsia="ko-KR"/>
        </w:rPr>
        <w:t xml:space="preserve">: </w:t>
      </w:r>
      <w:r w:rsidRPr="004C0448">
        <w:rPr>
          <w:rFonts w:ascii="TH SarabunPSK" w:eastAsia="Batang" w:hAnsi="TH SarabunPSK" w:cs="TH SarabunPSK"/>
          <w:sz w:val="28"/>
          <w:szCs w:val="28"/>
          <w:cs/>
          <w:lang w:eastAsia="ko-KR"/>
        </w:rPr>
        <w:t>มหาวิทยาลัยธุรกิจบัณฑิตย์</w:t>
      </w:r>
      <w:r>
        <w:rPr>
          <w:rFonts w:ascii="TH SarabunPSK" w:eastAsia="Batang" w:hAnsi="TH SarabunPSK" w:cs="TH SarabunPSK"/>
          <w:sz w:val="28"/>
          <w:szCs w:val="28"/>
          <w:lang w:eastAsia="ko-KR"/>
        </w:rPr>
        <w:t>.</w:t>
      </w:r>
    </w:p>
    <w:p w14:paraId="1F4715D4" w14:textId="2BE0934C"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Norasingha, A. (2009). </w:t>
      </w:r>
      <w:r w:rsidRPr="00A8464A">
        <w:rPr>
          <w:rFonts w:ascii="TH SarabunPSK" w:eastAsia="Batang" w:hAnsi="TH SarabunPSK" w:cs="TH SarabunPSK"/>
          <w:i/>
          <w:iCs/>
          <w:sz w:val="28"/>
          <w:szCs w:val="28"/>
          <w:lang w:eastAsia="ko-KR"/>
        </w:rPr>
        <w:t>Expression and distribution of mucorinic receptors in hepatic composite of the cirrhotic rats</w:t>
      </w:r>
      <w:r w:rsidRPr="00A8464A">
        <w:rPr>
          <w:rFonts w:ascii="TH SarabunPSK" w:eastAsia="Batang" w:hAnsi="TH SarabunPSK" w:cs="TH SarabunPSK"/>
          <w:sz w:val="28"/>
          <w:szCs w:val="28"/>
          <w:lang w:eastAsia="ko-KR"/>
        </w:rPr>
        <w:t xml:space="preserve">. A thesis for the degree of Master of Science in Biomedical Sciences. </w:t>
      </w:r>
      <w:r w:rsidR="0004313B">
        <w:rPr>
          <w:rFonts w:ascii="TH SarabunPSK" w:eastAsia="Batang" w:hAnsi="TH SarabunPSK" w:cs="TH SarabunPSK"/>
          <w:sz w:val="28"/>
          <w:szCs w:val="28"/>
          <w:lang w:val="en-US" w:eastAsia="ko-KR" w:bidi="th-TH"/>
        </w:rPr>
        <w:t xml:space="preserve">Pathum Thani: </w:t>
      </w:r>
      <w:r w:rsidRPr="00A8464A">
        <w:rPr>
          <w:rFonts w:ascii="TH SarabunPSK" w:eastAsia="Batang" w:hAnsi="TH SarabunPSK" w:cs="TH SarabunPSK"/>
          <w:sz w:val="28"/>
          <w:szCs w:val="28"/>
          <w:lang w:eastAsia="ko-KR"/>
        </w:rPr>
        <w:t>Rangsit University.</w:t>
      </w:r>
    </w:p>
    <w:p w14:paraId="051D3B83" w14:textId="1DB3B599"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p>
    <w:p w14:paraId="4D80CDBB" w14:textId="4FE2DE10" w:rsidR="00B45956" w:rsidRPr="007615B3" w:rsidRDefault="004A3A1D" w:rsidP="004A3A1D">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r w:rsidRPr="007615B3">
        <w:rPr>
          <w:rFonts w:ascii="TH SarabunPSK" w:eastAsia="Batang" w:hAnsi="TH SarabunPSK" w:cs="TH SarabunPSK"/>
          <w:b/>
          <w:bCs/>
          <w:color w:val="C00000"/>
          <w:sz w:val="28"/>
          <w:szCs w:val="28"/>
          <w:lang w:eastAsia="ko-KR"/>
        </w:rPr>
        <w:tab/>
      </w:r>
      <w:r w:rsidR="00B45956" w:rsidRPr="007615B3">
        <w:rPr>
          <w:rFonts w:ascii="TH SarabunPSK" w:eastAsia="Batang" w:hAnsi="TH SarabunPSK" w:cs="TH SarabunPSK"/>
          <w:b/>
          <w:bCs/>
          <w:color w:val="C00000"/>
          <w:sz w:val="28"/>
          <w:szCs w:val="28"/>
          <w:lang w:eastAsia="ko-KR"/>
        </w:rPr>
        <w:t>7.</w:t>
      </w:r>
      <w:r w:rsidR="007615B3" w:rsidRPr="007615B3">
        <w:rPr>
          <w:rFonts w:ascii="TH SarabunPSK" w:eastAsia="Batang" w:hAnsi="TH SarabunPSK" w:cs="TH SarabunPSK"/>
          <w:b/>
          <w:bCs/>
          <w:color w:val="C00000"/>
          <w:sz w:val="28"/>
          <w:szCs w:val="28"/>
          <w:lang w:eastAsia="ko-KR"/>
        </w:rPr>
        <w:t>8</w:t>
      </w:r>
      <w:r w:rsidR="00B45956" w:rsidRPr="007615B3">
        <w:rPr>
          <w:rFonts w:ascii="TH SarabunPSK" w:eastAsia="Batang" w:hAnsi="TH SarabunPSK" w:cs="TH SarabunPSK"/>
          <w:b/>
          <w:bCs/>
          <w:color w:val="C00000"/>
          <w:sz w:val="28"/>
          <w:szCs w:val="28"/>
          <w:lang w:eastAsia="ko-KR"/>
        </w:rPr>
        <w:t xml:space="preserve"> Unpublished/In Press Articles</w:t>
      </w:r>
    </w:p>
    <w:p w14:paraId="6161612A" w14:textId="77777777" w:rsidR="00B45956" w:rsidRPr="00A8464A" w:rsidRDefault="00B45956" w:rsidP="00C905AE">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sz w:val="28"/>
          <w:szCs w:val="28"/>
          <w:lang w:eastAsia="ko-KR"/>
        </w:rPr>
      </w:pPr>
      <w:proofErr w:type="gramStart"/>
      <w:r w:rsidRPr="00A8464A">
        <w:rPr>
          <w:rFonts w:ascii="TH SarabunPSK" w:eastAsia="Batang" w:hAnsi="TH SarabunPSK" w:cs="TH SarabunPSK"/>
          <w:sz w:val="28"/>
          <w:szCs w:val="28"/>
          <w:lang w:eastAsia="ko-KR"/>
        </w:rPr>
        <w:t>Author./</w:t>
      </w:r>
      <w:proofErr w:type="gramEnd"/>
      <w:r w:rsidRPr="00A8464A">
        <w:rPr>
          <w:rFonts w:ascii="TH SarabunPSK" w:eastAsia="Batang" w:hAnsi="TH SarabunPSK" w:cs="TH SarabunPSK"/>
          <w:sz w:val="28"/>
          <w:szCs w:val="28"/>
          <w:lang w:eastAsia="ko-KR"/>
        </w:rPr>
        <w:t>(In press Year)./Article Title./</w:t>
      </w:r>
      <w:r w:rsidRPr="00A8464A">
        <w:rPr>
          <w:rFonts w:ascii="TH SarabunPSK" w:eastAsia="Batang" w:hAnsi="TH SarabunPSK" w:cs="TH SarabunPSK"/>
          <w:i/>
          <w:iCs/>
          <w:sz w:val="28"/>
          <w:szCs w:val="28"/>
          <w:lang w:eastAsia="ko-KR"/>
        </w:rPr>
        <w:t>Journal Title</w:t>
      </w:r>
      <w:r w:rsidRPr="00A8464A">
        <w:rPr>
          <w:rFonts w:ascii="TH SarabunPSK" w:eastAsia="Batang" w:hAnsi="TH SarabunPSK" w:cs="TH SarabunPSK"/>
          <w:sz w:val="28"/>
          <w:szCs w:val="28"/>
          <w:lang w:eastAsia="ko-KR"/>
        </w:rPr>
        <w:t>./(in press).</w:t>
      </w:r>
    </w:p>
    <w:p w14:paraId="6FD9671D" w14:textId="77777777" w:rsidR="00B45956" w:rsidRPr="00F416E6" w:rsidRDefault="00B45956" w:rsidP="00B45956">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p>
    <w:p w14:paraId="41341BF2" w14:textId="08A2EC85" w:rsidR="001E76FE" w:rsidRDefault="00B45956" w:rsidP="00811FE7">
      <w:pPr>
        <w:pStyle w:val="PlainText"/>
        <w:tabs>
          <w:tab w:val="left" w:pos="284"/>
          <w:tab w:val="left" w:pos="680"/>
        </w:tabs>
        <w:ind w:left="284" w:hanging="284"/>
        <w:jc w:val="thaiDistribute"/>
        <w:rPr>
          <w:rFonts w:ascii="TH SarabunPSK" w:eastAsia="Batang" w:hAnsi="TH SarabunPSK" w:cs="TH SarabunPSK"/>
          <w:sz w:val="28"/>
          <w:szCs w:val="28"/>
          <w:lang w:val="en-GB" w:eastAsia="ko-KR"/>
        </w:rPr>
      </w:pPr>
      <w:r w:rsidRPr="00A8464A">
        <w:rPr>
          <w:rFonts w:ascii="TH SarabunPSK" w:eastAsia="Batang" w:hAnsi="TH SarabunPSK" w:cs="TH SarabunPSK"/>
          <w:sz w:val="28"/>
          <w:szCs w:val="28"/>
          <w:lang w:val="en-GB" w:eastAsia="ko-KR"/>
        </w:rPr>
        <w:t xml:space="preserve">Veena, B. (2004). Economic pursuits and strategies of survival among Damor of Rajasthan. </w:t>
      </w:r>
      <w:r w:rsidRPr="00A8464A">
        <w:rPr>
          <w:rFonts w:ascii="TH SarabunPSK" w:eastAsia="Batang" w:hAnsi="TH SarabunPSK" w:cs="TH SarabunPSK"/>
          <w:i/>
          <w:iCs/>
          <w:sz w:val="28"/>
          <w:szCs w:val="28"/>
          <w:lang w:val="en-GB" w:eastAsia="ko-KR"/>
        </w:rPr>
        <w:t xml:space="preserve">Journal of Human Ecology. </w:t>
      </w:r>
      <w:r>
        <w:rPr>
          <w:rFonts w:ascii="TH SarabunPSK" w:eastAsia="Batang" w:hAnsi="TH SarabunPSK" w:cs="TH SarabunPSK"/>
          <w:sz w:val="28"/>
          <w:szCs w:val="28"/>
          <w:lang w:val="en-GB" w:eastAsia="ko-KR"/>
        </w:rPr>
        <w:t>(in press).</w:t>
      </w:r>
    </w:p>
    <w:p w14:paraId="565BFA71" w14:textId="77777777" w:rsidR="002D11A5" w:rsidRDefault="002D11A5" w:rsidP="00811FE7">
      <w:pPr>
        <w:pStyle w:val="PlainText"/>
        <w:tabs>
          <w:tab w:val="left" w:pos="284"/>
          <w:tab w:val="left" w:pos="680"/>
        </w:tabs>
        <w:ind w:left="284" w:hanging="284"/>
        <w:jc w:val="thaiDistribute"/>
        <w:rPr>
          <w:rFonts w:ascii="TH SarabunPSK" w:eastAsia="Batang" w:hAnsi="TH SarabunPSK" w:cs="TH SarabunPSK"/>
          <w:sz w:val="28"/>
          <w:szCs w:val="28"/>
          <w:lang w:val="en-GB" w:eastAsia="ko-KR"/>
        </w:rPr>
      </w:pPr>
    </w:p>
    <w:p w14:paraId="1731E5D9" w14:textId="58077145" w:rsidR="007615B3" w:rsidRPr="007615B3" w:rsidRDefault="007615B3" w:rsidP="007615B3">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r w:rsidRPr="007615B3">
        <w:rPr>
          <w:rFonts w:ascii="TH SarabunPSK" w:eastAsia="Batang" w:hAnsi="TH SarabunPSK" w:cs="TH SarabunPSK"/>
          <w:b/>
          <w:bCs/>
          <w:color w:val="C00000"/>
          <w:sz w:val="28"/>
          <w:szCs w:val="28"/>
          <w:lang w:eastAsia="ko-KR"/>
        </w:rPr>
        <w:lastRenderedPageBreak/>
        <w:tab/>
        <w:t>7.</w:t>
      </w:r>
      <w:r>
        <w:rPr>
          <w:rFonts w:ascii="TH SarabunPSK" w:eastAsia="Batang" w:hAnsi="TH SarabunPSK" w:cs="TH SarabunPSK"/>
          <w:b/>
          <w:bCs/>
          <w:color w:val="C00000"/>
          <w:sz w:val="28"/>
          <w:szCs w:val="28"/>
          <w:lang w:val="en-US" w:eastAsia="ko-KR" w:bidi="th-TH"/>
        </w:rPr>
        <w:t>9</w:t>
      </w:r>
      <w:r w:rsidRPr="007615B3">
        <w:rPr>
          <w:rFonts w:ascii="TH SarabunPSK" w:eastAsia="Batang" w:hAnsi="TH SarabunPSK" w:cs="TH SarabunPSK"/>
          <w:b/>
          <w:bCs/>
          <w:color w:val="C00000"/>
          <w:sz w:val="28"/>
          <w:szCs w:val="28"/>
          <w:lang w:eastAsia="ko-KR"/>
        </w:rPr>
        <w:t xml:space="preserve"> </w:t>
      </w:r>
      <w:r>
        <w:rPr>
          <w:rFonts w:ascii="TH SarabunPSK" w:eastAsia="Batang" w:hAnsi="TH SarabunPSK" w:cs="TH SarabunPSK"/>
          <w:b/>
          <w:bCs/>
          <w:color w:val="C00000"/>
          <w:sz w:val="28"/>
          <w:szCs w:val="28"/>
          <w:lang w:eastAsia="ko-KR"/>
        </w:rPr>
        <w:t>Research reports</w:t>
      </w:r>
    </w:p>
    <w:p w14:paraId="704B6542" w14:textId="14087B2D" w:rsidR="007615B3" w:rsidRPr="007615B3" w:rsidRDefault="007615B3" w:rsidP="007615B3">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eastAsia="ko-KR"/>
        </w:rPr>
      </w:pPr>
      <w:proofErr w:type="gramStart"/>
      <w:r w:rsidRPr="007615B3">
        <w:rPr>
          <w:rFonts w:ascii="TH SarabunPSK" w:eastAsia="Batang" w:hAnsi="TH SarabunPSK" w:cs="TH SarabunPSK"/>
          <w:color w:val="C00000"/>
          <w:sz w:val="28"/>
          <w:szCs w:val="28"/>
          <w:lang w:eastAsia="ko-KR"/>
        </w:rPr>
        <w:t>Author./</w:t>
      </w:r>
      <w:proofErr w:type="gramEnd"/>
      <w:r w:rsidRPr="007615B3">
        <w:rPr>
          <w:rFonts w:ascii="TH SarabunPSK" w:eastAsia="Batang" w:hAnsi="TH SarabunPSK" w:cs="TH SarabunPSK"/>
          <w:color w:val="C00000"/>
          <w:sz w:val="28"/>
          <w:szCs w:val="28"/>
          <w:lang w:eastAsia="ko-KR"/>
        </w:rPr>
        <w:t>(Year of publication)./</w:t>
      </w:r>
      <w:r w:rsidRPr="007615B3">
        <w:rPr>
          <w:rFonts w:ascii="TH SarabunPSK" w:eastAsia="Batang" w:hAnsi="TH SarabunPSK" w:cs="TH SarabunPSK"/>
          <w:i/>
          <w:iCs/>
          <w:color w:val="C00000"/>
          <w:sz w:val="28"/>
          <w:szCs w:val="28"/>
          <w:lang w:eastAsia="ko-KR"/>
        </w:rPr>
        <w:t>Title of research report</w:t>
      </w:r>
      <w:r w:rsidRPr="007615B3">
        <w:rPr>
          <w:rFonts w:ascii="TH SarabunPSK" w:eastAsia="Batang" w:hAnsi="TH SarabunPSK" w:cs="TH SarabunPSK"/>
          <w:color w:val="C00000"/>
          <w:sz w:val="28"/>
          <w:szCs w:val="28"/>
          <w:lang w:val="hr-HR" w:eastAsia="ko-KR"/>
        </w:rPr>
        <w:t>./Place of publication:/Publisher.</w:t>
      </w:r>
    </w:p>
    <w:p w14:paraId="7EDB70CB" w14:textId="77777777" w:rsidR="0025329C"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rPr>
      </w:pPr>
      <w:r w:rsidRPr="0025329C">
        <w:rPr>
          <w:rFonts w:ascii="TH Sarabun New" w:eastAsia="Times New Roman" w:hAnsi="TH Sarabun New" w:cs="TH Sarabun New"/>
          <w:color w:val="000000"/>
          <w:sz w:val="28"/>
          <w:szCs w:val="28"/>
          <w:cs/>
          <w:lang w:val="en-GB" w:eastAsia="zh-CN"/>
        </w:rPr>
        <w:t>บัณฑิต ทรัพย์กมล. (</w:t>
      </w:r>
      <w:r w:rsidRPr="0025329C">
        <w:rPr>
          <w:rFonts w:ascii="TH Sarabun New" w:eastAsia="Times New Roman" w:hAnsi="TH Sarabun New" w:cs="TH Sarabun New"/>
          <w:color w:val="000000"/>
          <w:sz w:val="28"/>
          <w:szCs w:val="28"/>
          <w:lang w:val="en-GB" w:eastAsia="zh-CN" w:bidi="ar-SA"/>
        </w:rPr>
        <w:t xml:space="preserve">2544). </w:t>
      </w:r>
      <w:r w:rsidRPr="0025329C">
        <w:rPr>
          <w:rFonts w:ascii="TH Sarabun New" w:eastAsia="Times New Roman" w:hAnsi="TH Sarabun New" w:cs="TH Sarabun New"/>
          <w:i/>
          <w:iCs/>
          <w:color w:val="000000"/>
          <w:sz w:val="28"/>
          <w:szCs w:val="28"/>
          <w:cs/>
          <w:lang w:val="en-GB" w:eastAsia="zh-CN"/>
        </w:rPr>
        <w:t>รายงานการวิจัยเรื่องความรับผิดชอบต่อสังคมขององค์กรภาคธุรกิจ: ศึกษาเฉพาะกรณีโรงงานอุตสาหกรรมเขตพื้นที่กรุงเทพมหานคร</w:t>
      </w:r>
      <w:r w:rsidRPr="0025329C">
        <w:rPr>
          <w:rFonts w:ascii="TH Sarabun New" w:eastAsia="Times New Roman" w:hAnsi="TH Sarabun New" w:cs="TH Sarabun New"/>
          <w:color w:val="000000"/>
          <w:sz w:val="28"/>
          <w:szCs w:val="28"/>
          <w:lang w:val="en-GB" w:eastAsia="zh-CN" w:bidi="ar-SA"/>
        </w:rPr>
        <w:t xml:space="preserve">. </w:t>
      </w:r>
      <w:r w:rsidRPr="0025329C">
        <w:rPr>
          <w:rFonts w:ascii="TH Sarabun New" w:eastAsia="Times New Roman" w:hAnsi="TH Sarabun New" w:cs="TH Sarabun New"/>
          <w:color w:val="000000"/>
          <w:sz w:val="28"/>
          <w:szCs w:val="28"/>
          <w:cs/>
          <w:lang w:val="en-GB" w:eastAsia="zh-CN"/>
        </w:rPr>
        <w:t>กรุงเทพฯ: ส</w:t>
      </w:r>
      <w:r>
        <w:rPr>
          <w:rFonts w:ascii="TH Sarabun New" w:eastAsia="Times New Roman" w:hAnsi="TH Sarabun New" w:cs="TH Sarabun New" w:hint="cs"/>
          <w:color w:val="000000"/>
          <w:sz w:val="28"/>
          <w:szCs w:val="28"/>
          <w:cs/>
          <w:lang w:val="en-GB" w:eastAsia="zh-CN"/>
        </w:rPr>
        <w:t>ำ</w:t>
      </w:r>
      <w:r w:rsidRPr="0025329C">
        <w:rPr>
          <w:rFonts w:ascii="TH Sarabun New" w:eastAsia="Times New Roman" w:hAnsi="TH Sarabun New" w:cs="TH Sarabun New"/>
          <w:color w:val="000000"/>
          <w:sz w:val="28"/>
          <w:szCs w:val="28"/>
          <w:cs/>
          <w:lang w:val="en-GB" w:eastAsia="zh-CN"/>
        </w:rPr>
        <w:t>นักงานคณะกรรมการข้าราชการพลเรือน.</w:t>
      </w:r>
    </w:p>
    <w:p w14:paraId="38B51D4D" w14:textId="234DE874" w:rsidR="007615B3" w:rsidRPr="0025329C" w:rsidRDefault="0025329C" w:rsidP="0025329C">
      <w:pPr>
        <w:spacing w:after="0" w:line="240" w:lineRule="auto"/>
        <w:ind w:left="284" w:hanging="284"/>
        <w:jc w:val="thaiDistribute"/>
        <w:rPr>
          <w:rFonts w:ascii="TH Sarabun New" w:eastAsia="Batang" w:hAnsi="TH Sarabun New" w:cs="TH Sarabun New"/>
          <w:b/>
          <w:bCs/>
          <w:color w:val="C00000"/>
          <w:sz w:val="24"/>
          <w:szCs w:val="24"/>
          <w:lang w:eastAsia="ko-KR"/>
        </w:rPr>
      </w:pPr>
      <w:r w:rsidRPr="0025329C">
        <w:rPr>
          <w:rFonts w:ascii="TH Sarabun New" w:hAnsi="TH Sarabun New" w:cs="TH Sarabun New"/>
          <w:color w:val="000000"/>
          <w:sz w:val="28"/>
          <w:szCs w:val="28"/>
          <w:cs/>
          <w:lang w:val="en-GB" w:eastAsia="zh-CN"/>
        </w:rPr>
        <w:t>พินิจ ทิพย์มณี. (</w:t>
      </w:r>
      <w:r w:rsidRPr="0025329C">
        <w:rPr>
          <w:rFonts w:ascii="TH Sarabun New" w:hAnsi="TH Sarabun New" w:cs="TH Sarabun New"/>
          <w:color w:val="000000"/>
          <w:sz w:val="28"/>
          <w:szCs w:val="28"/>
          <w:lang w:val="en-GB" w:eastAsia="zh-CN"/>
        </w:rPr>
        <w:t xml:space="preserve">2553). </w:t>
      </w:r>
      <w:r w:rsidRPr="0025329C">
        <w:rPr>
          <w:rFonts w:ascii="TH Sarabun New" w:hAnsi="TH Sarabun New" w:cs="TH Sarabun New"/>
          <w:i/>
          <w:iCs/>
          <w:color w:val="000000"/>
          <w:sz w:val="28"/>
          <w:szCs w:val="28"/>
          <w:cs/>
          <w:lang w:val="en-GB" w:eastAsia="zh-CN"/>
        </w:rPr>
        <w:t>รายงานการวิจัยเรื่องการวิเคราะห์ปัญหาทางกฎหมายที่เกี่ยวกับการตายของ ประเทศไทย</w:t>
      </w:r>
      <w:r w:rsidRPr="0025329C">
        <w:rPr>
          <w:rFonts w:ascii="TH Sarabun New" w:hAnsi="TH Sarabun New" w:cs="TH Sarabun New"/>
          <w:color w:val="000000"/>
          <w:sz w:val="28"/>
          <w:szCs w:val="28"/>
          <w:lang w:val="en-GB" w:eastAsia="zh-CN"/>
        </w:rPr>
        <w:t xml:space="preserve">. </w:t>
      </w:r>
      <w:r w:rsidRPr="0025329C">
        <w:rPr>
          <w:rFonts w:ascii="TH Sarabun New" w:hAnsi="TH Sarabun New" w:cs="TH Sarabun New"/>
          <w:color w:val="000000"/>
          <w:sz w:val="28"/>
          <w:szCs w:val="28"/>
          <w:cs/>
          <w:lang w:val="en-GB" w:eastAsia="zh-CN"/>
        </w:rPr>
        <w:t>กรุงเทพฯ: มหาวิทยาลัยธุรกิจบัณฑิตย์.</w:t>
      </w:r>
    </w:p>
    <w:p w14:paraId="040D9021" w14:textId="77777777" w:rsidR="0025329C" w:rsidRDefault="0025329C" w:rsidP="00811FE7">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p>
    <w:p w14:paraId="4DFB417E" w14:textId="19221D44" w:rsidR="0025329C" w:rsidRPr="007615B3" w:rsidRDefault="0025329C" w:rsidP="0025329C">
      <w:pPr>
        <w:pStyle w:val="PlainText"/>
        <w:tabs>
          <w:tab w:val="left" w:pos="284"/>
          <w:tab w:val="left" w:pos="680"/>
        </w:tabs>
        <w:ind w:left="284" w:hanging="284"/>
        <w:jc w:val="thaiDistribute"/>
        <w:rPr>
          <w:rFonts w:ascii="TH SarabunPSK" w:eastAsia="Batang" w:hAnsi="TH SarabunPSK" w:cs="TH SarabunPSK"/>
          <w:b/>
          <w:bCs/>
          <w:color w:val="C00000"/>
          <w:sz w:val="28"/>
          <w:szCs w:val="28"/>
          <w:cs/>
          <w:lang w:val="en-US" w:eastAsia="ko-KR" w:bidi="th-TH"/>
        </w:rPr>
      </w:pPr>
      <w:r w:rsidRPr="007615B3">
        <w:rPr>
          <w:rFonts w:ascii="TH SarabunPSK" w:eastAsia="Batang" w:hAnsi="TH SarabunPSK" w:cs="TH SarabunPSK"/>
          <w:b/>
          <w:bCs/>
          <w:color w:val="C00000"/>
          <w:sz w:val="28"/>
          <w:szCs w:val="28"/>
          <w:lang w:eastAsia="ko-KR"/>
        </w:rPr>
        <w:tab/>
        <w:t>7.</w:t>
      </w:r>
      <w:r>
        <w:rPr>
          <w:rFonts w:ascii="TH SarabunPSK" w:eastAsia="Batang" w:hAnsi="TH SarabunPSK" w:cs="TH SarabunPSK"/>
          <w:b/>
          <w:bCs/>
          <w:color w:val="C00000"/>
          <w:sz w:val="28"/>
          <w:szCs w:val="28"/>
          <w:lang w:val="en-US" w:eastAsia="ko-KR" w:bidi="th-TH"/>
        </w:rPr>
        <w:t>10</w:t>
      </w:r>
      <w:r w:rsidRPr="007615B3">
        <w:rPr>
          <w:rFonts w:ascii="TH SarabunPSK" w:eastAsia="Batang" w:hAnsi="TH SarabunPSK" w:cs="TH SarabunPSK"/>
          <w:b/>
          <w:bCs/>
          <w:color w:val="C00000"/>
          <w:sz w:val="28"/>
          <w:szCs w:val="28"/>
          <w:lang w:eastAsia="ko-KR"/>
        </w:rPr>
        <w:t xml:space="preserve"> </w:t>
      </w:r>
      <w:r>
        <w:rPr>
          <w:rFonts w:ascii="TH SarabunPSK" w:eastAsia="Batang" w:hAnsi="TH SarabunPSK" w:cs="TH SarabunPSK"/>
          <w:b/>
          <w:bCs/>
          <w:color w:val="C00000"/>
          <w:sz w:val="28"/>
          <w:szCs w:val="28"/>
          <w:lang w:eastAsia="ko-KR"/>
        </w:rPr>
        <w:t>Patents</w:t>
      </w:r>
    </w:p>
    <w:p w14:paraId="3B0C6E1E" w14:textId="3DCE6994" w:rsidR="0025329C" w:rsidRPr="007615B3" w:rsidRDefault="0025329C" w:rsidP="0025329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eastAsia="ko-KR"/>
        </w:rPr>
      </w:pPr>
      <w:r w:rsidRPr="0025329C">
        <w:rPr>
          <w:rFonts w:ascii="TH SarabunPSK" w:eastAsia="Batang" w:hAnsi="TH SarabunPSK" w:cs="TH SarabunPSK"/>
          <w:color w:val="C00000"/>
          <w:sz w:val="28"/>
          <w:szCs w:val="28"/>
          <w:lang w:eastAsia="ko-KR"/>
        </w:rPr>
        <w:t>Inventor/author. (</w:t>
      </w:r>
      <w:r>
        <w:rPr>
          <w:rFonts w:ascii="TH SarabunPSK" w:eastAsia="Batang" w:hAnsi="TH SarabunPSK" w:cs="TH SarabunPSK"/>
          <w:color w:val="C00000"/>
          <w:sz w:val="28"/>
          <w:szCs w:val="28"/>
          <w:lang w:eastAsia="ko-KR"/>
        </w:rPr>
        <w:t>Year issued</w:t>
      </w:r>
      <w:r w:rsidRPr="0025329C">
        <w:rPr>
          <w:rFonts w:ascii="TH SarabunPSK" w:eastAsia="Batang" w:hAnsi="TH SarabunPSK" w:cs="TH SarabunPSK"/>
          <w:color w:val="C00000"/>
          <w:sz w:val="28"/>
          <w:szCs w:val="28"/>
          <w:lang w:eastAsia="ko-KR"/>
        </w:rPr>
        <w:t xml:space="preserve">). </w:t>
      </w:r>
      <w:r w:rsidRPr="0025329C">
        <w:rPr>
          <w:rFonts w:ascii="TH SarabunPSK" w:eastAsia="Batang" w:hAnsi="TH SarabunPSK" w:cs="TH SarabunPSK"/>
          <w:i/>
          <w:iCs/>
          <w:color w:val="C00000"/>
          <w:sz w:val="28"/>
          <w:szCs w:val="28"/>
          <w:lang w:eastAsia="ko-KR"/>
        </w:rPr>
        <w:t>Labeled Patent or Application Number</w:t>
      </w:r>
      <w:r w:rsidRPr="0025329C">
        <w:rPr>
          <w:rFonts w:ascii="TH SarabunPSK" w:eastAsia="Batang" w:hAnsi="TH SarabunPSK" w:cs="TH SarabunPSK"/>
          <w:color w:val="C00000"/>
          <w:sz w:val="28"/>
          <w:szCs w:val="28"/>
          <w:lang w:eastAsia="ko-KR"/>
        </w:rPr>
        <w:t>. Place. Office.</w:t>
      </w:r>
    </w:p>
    <w:p w14:paraId="6D4111A9" w14:textId="77777777" w:rsidR="0025329C" w:rsidRPr="00F416E6" w:rsidRDefault="0025329C" w:rsidP="0025329C">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p>
    <w:p w14:paraId="2BC2C60D" w14:textId="7BE5B028" w:rsidR="0025329C" w:rsidRPr="0025329C" w:rsidRDefault="0025329C" w:rsidP="0025329C">
      <w:pPr>
        <w:spacing w:after="0" w:line="240" w:lineRule="auto"/>
        <w:rPr>
          <w:rFonts w:ascii="TH Sarabun New" w:eastAsia="Times New Roman" w:hAnsi="TH Sarabun New" w:cs="TH Sarabun New"/>
          <w:color w:val="000000"/>
          <w:sz w:val="28"/>
          <w:szCs w:val="28"/>
          <w:lang w:val="en-GB" w:eastAsia="zh-CN" w:bidi="ar-SA"/>
        </w:rPr>
      </w:pPr>
      <w:r w:rsidRPr="0025329C">
        <w:rPr>
          <w:rFonts w:ascii="TH Sarabun New" w:eastAsia="Times New Roman" w:hAnsi="TH Sarabun New" w:cs="TH Sarabun New"/>
          <w:color w:val="000000"/>
          <w:sz w:val="28"/>
          <w:szCs w:val="28"/>
          <w:cs/>
          <w:lang w:val="en-GB" w:eastAsia="zh-CN"/>
        </w:rPr>
        <w:t>อาริมาสะ คากะ และคณะ. (</w:t>
      </w:r>
      <w:r w:rsidRPr="0025329C">
        <w:rPr>
          <w:rFonts w:ascii="TH Sarabun New" w:eastAsia="Times New Roman" w:hAnsi="TH Sarabun New" w:cs="TH Sarabun New"/>
          <w:color w:val="000000"/>
          <w:sz w:val="28"/>
          <w:szCs w:val="28"/>
          <w:lang w:val="en-GB" w:eastAsia="zh-CN" w:bidi="ar-SA"/>
        </w:rPr>
        <w:t xml:space="preserve">2553). </w:t>
      </w:r>
      <w:r w:rsidRPr="0025329C">
        <w:rPr>
          <w:rFonts w:ascii="TH Sarabun New" w:eastAsia="Times New Roman" w:hAnsi="TH Sarabun New" w:cs="TH Sarabun New"/>
          <w:i/>
          <w:iCs/>
          <w:color w:val="000000"/>
          <w:sz w:val="28"/>
          <w:szCs w:val="28"/>
          <w:cs/>
          <w:lang w:val="en-GB" w:eastAsia="zh-CN"/>
        </w:rPr>
        <w:t xml:space="preserve">สิทธิบัตรไทยเลขที่ </w:t>
      </w:r>
      <w:r w:rsidRPr="0025329C">
        <w:rPr>
          <w:rFonts w:ascii="TH Sarabun New" w:eastAsia="Times New Roman" w:hAnsi="TH Sarabun New" w:cs="TH Sarabun New"/>
          <w:i/>
          <w:iCs/>
          <w:color w:val="000000"/>
          <w:sz w:val="28"/>
          <w:szCs w:val="28"/>
          <w:lang w:val="en-GB" w:eastAsia="zh-CN" w:bidi="ar-SA"/>
        </w:rPr>
        <w:t>28634</w:t>
      </w:r>
      <w:r w:rsidRPr="0025329C">
        <w:rPr>
          <w:rFonts w:ascii="TH Sarabun New" w:eastAsia="Times New Roman" w:hAnsi="TH Sarabun New" w:cs="TH Sarabun New"/>
          <w:color w:val="000000"/>
          <w:sz w:val="28"/>
          <w:szCs w:val="28"/>
          <w:lang w:val="en-GB" w:eastAsia="zh-CN" w:bidi="ar-SA"/>
        </w:rPr>
        <w:t xml:space="preserve">. </w:t>
      </w:r>
      <w:r w:rsidRPr="0025329C">
        <w:rPr>
          <w:rFonts w:ascii="TH Sarabun New" w:eastAsia="Times New Roman" w:hAnsi="TH Sarabun New" w:cs="TH Sarabun New"/>
          <w:color w:val="000000"/>
          <w:sz w:val="28"/>
          <w:szCs w:val="28"/>
          <w:cs/>
          <w:lang w:val="en-GB" w:eastAsia="zh-CN"/>
        </w:rPr>
        <w:t>กรุงเทพฯ: กรมทรัพย์สินทางปัญญา กระทรวงพาณิชย์.</w:t>
      </w:r>
    </w:p>
    <w:p w14:paraId="738B2E1B" w14:textId="6A349B50" w:rsidR="00F422C3"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bidi="ar-SA"/>
        </w:rPr>
      </w:pPr>
      <w:r w:rsidRPr="0025329C">
        <w:rPr>
          <w:rFonts w:ascii="TH Sarabun New" w:eastAsia="Times New Roman" w:hAnsi="TH Sarabun New" w:cs="TH Sarabun New"/>
          <w:color w:val="000000"/>
          <w:sz w:val="28"/>
          <w:szCs w:val="28"/>
          <w:lang w:val="en-GB" w:eastAsia="zh-CN" w:bidi="ar-SA"/>
        </w:rPr>
        <w:t xml:space="preserve">Smith, I. M. (1988). </w:t>
      </w:r>
      <w:r w:rsidRPr="0025329C">
        <w:rPr>
          <w:rFonts w:ascii="TH Sarabun New" w:eastAsia="Times New Roman" w:hAnsi="TH Sarabun New" w:cs="TH Sarabun New"/>
          <w:i/>
          <w:iCs/>
          <w:color w:val="000000"/>
          <w:sz w:val="28"/>
          <w:szCs w:val="28"/>
          <w:lang w:val="en-GB" w:eastAsia="zh-CN" w:bidi="ar-SA"/>
        </w:rPr>
        <w:t>U.S. Patent No. 123,445</w:t>
      </w:r>
      <w:r w:rsidRPr="0025329C">
        <w:rPr>
          <w:rFonts w:ascii="TH Sarabun New" w:eastAsia="Times New Roman" w:hAnsi="TH Sarabun New" w:cs="TH Sarabun New"/>
          <w:color w:val="000000"/>
          <w:sz w:val="28"/>
          <w:szCs w:val="28"/>
          <w:lang w:val="en-GB" w:eastAsia="zh-CN" w:bidi="ar-SA"/>
        </w:rPr>
        <w:t>. Washington, DC: U.S. Patent and Trademark Office.</w:t>
      </w:r>
    </w:p>
    <w:p w14:paraId="05ADE123" w14:textId="77777777" w:rsidR="0025329C"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bidi="ar-SA"/>
        </w:rPr>
      </w:pPr>
    </w:p>
    <w:p w14:paraId="4DC8E0BD" w14:textId="77777777" w:rsidR="0025329C" w:rsidRPr="0025329C" w:rsidRDefault="0025329C" w:rsidP="0025329C">
      <w:pPr>
        <w:spacing w:after="0" w:line="240" w:lineRule="auto"/>
        <w:ind w:left="284" w:hanging="284"/>
        <w:jc w:val="thaiDistribute"/>
        <w:rPr>
          <w:rFonts w:ascii="TH Sarabun New" w:eastAsia="Batang" w:hAnsi="TH Sarabun New" w:cs="TH Sarabun New"/>
          <w:b/>
          <w:bCs/>
          <w:color w:val="C00000"/>
          <w:sz w:val="28"/>
          <w:szCs w:val="28"/>
          <w:cs/>
          <w:lang w:val="en-GB" w:eastAsia="ko-KR"/>
        </w:rPr>
      </w:pPr>
    </w:p>
    <w:sectPr w:rsidR="0025329C" w:rsidRPr="0025329C" w:rsidSect="00D320E3">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F38C" w14:textId="77777777" w:rsidR="00D320E3" w:rsidRDefault="00D320E3" w:rsidP="00D478CD">
      <w:pPr>
        <w:spacing w:after="0" w:line="240" w:lineRule="auto"/>
      </w:pPr>
      <w:r>
        <w:separator/>
      </w:r>
    </w:p>
  </w:endnote>
  <w:endnote w:type="continuationSeparator" w:id="0">
    <w:p w14:paraId="32FC25EF" w14:textId="77777777" w:rsidR="00D320E3" w:rsidRDefault="00D320E3" w:rsidP="00D4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UniversLTStd">
    <w:altName w:val="Times New Roman"/>
    <w:panose1 w:val="00000000000000000000"/>
    <w:charset w:val="00"/>
    <w:family w:val="roman"/>
    <w:notTrueType/>
    <w:pitch w:val="default"/>
  </w:font>
  <w:font w:name="Prompt">
    <w:panose1 w:val="00000500000000000000"/>
    <w:charset w:val="00"/>
    <w:family w:val="auto"/>
    <w:pitch w:val="variable"/>
    <w:sig w:usb0="21000007" w:usb1="00000001" w:usb2="00000000" w:usb3="00000000" w:csb0="00010193" w:csb1="00000000"/>
  </w:font>
  <w:font w:name="Batang">
    <w:altName w:val="바탕"/>
    <w:panose1 w:val="02030600000101010101"/>
    <w:charset w:val="81"/>
    <w:family w:val="roman"/>
    <w:pitch w:val="variable"/>
    <w:sig w:usb0="B00002AF" w:usb1="69D77CFB" w:usb2="00000030" w:usb3="00000000" w:csb0="0008009F"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5A65" w14:textId="77777777" w:rsidR="00A0717D" w:rsidRDefault="00A07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852F" w14:textId="77777777" w:rsidR="00A0717D" w:rsidRDefault="00A07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9ECB" w14:textId="77777777" w:rsidR="00A0717D" w:rsidRDefault="00A0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7F83" w14:textId="77777777" w:rsidR="00D320E3" w:rsidRDefault="00D320E3" w:rsidP="00D478CD">
      <w:pPr>
        <w:spacing w:after="0" w:line="240" w:lineRule="auto"/>
      </w:pPr>
      <w:r>
        <w:separator/>
      </w:r>
    </w:p>
  </w:footnote>
  <w:footnote w:type="continuationSeparator" w:id="0">
    <w:p w14:paraId="166ED3C4" w14:textId="77777777" w:rsidR="00D320E3" w:rsidRDefault="00D320E3" w:rsidP="00D4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1EE" w14:textId="77777777" w:rsidR="00A0717D" w:rsidRDefault="00A07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551" w14:textId="537EA8C3" w:rsidR="00A8464A" w:rsidRDefault="00B16DDC" w:rsidP="00B551B8">
    <w:pPr>
      <w:pStyle w:val="Header"/>
      <w:tabs>
        <w:tab w:val="left" w:pos="5774"/>
        <w:tab w:val="right" w:pos="8306"/>
      </w:tabs>
      <w:rPr>
        <w:rFonts w:ascii="TH SarabunPSK" w:hAnsi="TH SarabunPSK" w:cs="TH SarabunPSK"/>
        <w:sz w:val="28"/>
        <w:szCs w:val="28"/>
      </w:rPr>
    </w:pPr>
    <w:r w:rsidRPr="005A03F7">
      <w:rPr>
        <w:rFonts w:ascii="TH SarabunPSK" w:hAnsi="TH SarabunPSK" w:cs="TH SarabunPSK"/>
        <w:b/>
        <w:bCs/>
        <w:noProof/>
        <w:color w:val="000099"/>
        <w:sz w:val="8"/>
        <w:szCs w:val="8"/>
      </w:rPr>
      <mc:AlternateContent>
        <mc:Choice Requires="wps">
          <w:drawing>
            <wp:anchor distT="0" distB="0" distL="114300" distR="114300" simplePos="0" relativeHeight="251660288" behindDoc="0" locked="0" layoutInCell="0" allowOverlap="1" wp14:anchorId="72E47F72" wp14:editId="185C484F">
              <wp:simplePos x="0" y="0"/>
              <wp:positionH relativeFrom="page">
                <wp:posOffset>6875145</wp:posOffset>
              </wp:positionH>
              <wp:positionV relativeFrom="topMargin">
                <wp:posOffset>294640</wp:posOffset>
              </wp:positionV>
              <wp:extent cx="680085" cy="23304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33045"/>
                      </a:xfrm>
                      <a:prstGeom prst="rect">
                        <a:avLst/>
                      </a:prstGeom>
                      <a:solidFill>
                        <a:srgbClr val="11955D"/>
                      </a:solidFill>
                      <a:ln>
                        <a:noFill/>
                      </a:ln>
                    </wps:spPr>
                    <wps:txbx>
                      <w:txbxContent>
                        <w:p w14:paraId="42FA2CDA" w14:textId="77777777" w:rsidR="00A8464A" w:rsidRPr="005A67A5" w:rsidRDefault="00034E52">
                          <w:pPr>
                            <w:spacing w:after="0" w:line="240" w:lineRule="auto"/>
                            <w:rPr>
                              <w:rFonts w:ascii="TH SarabunPSK" w:hAnsi="TH SarabunPSK" w:cs="TH SarabunPSK"/>
                              <w:b/>
                              <w:bCs/>
                              <w:color w:val="FFFFFF" w:themeColor="background1"/>
                              <w:sz w:val="28"/>
                              <w:szCs w:val="28"/>
                            </w:rPr>
                          </w:pPr>
                          <w:r w:rsidRPr="005A67A5">
                            <w:rPr>
                              <w:rFonts w:ascii="TH SarabunPSK" w:hAnsi="TH SarabunPSK" w:cs="TH SarabunPSK"/>
                              <w:b/>
                              <w:bCs/>
                              <w:sz w:val="28"/>
                              <w:szCs w:val="28"/>
                            </w:rPr>
                            <w:fldChar w:fldCharType="begin"/>
                          </w:r>
                          <w:r w:rsidR="00A8464A" w:rsidRPr="005A67A5">
                            <w:rPr>
                              <w:rFonts w:ascii="TH SarabunPSK" w:hAnsi="TH SarabunPSK" w:cs="TH SarabunPSK"/>
                              <w:b/>
                              <w:bCs/>
                              <w:sz w:val="28"/>
                              <w:szCs w:val="28"/>
                            </w:rPr>
                            <w:instrText xml:space="preserve"> PAGE   \* MERGEFORMAT </w:instrText>
                          </w:r>
                          <w:r w:rsidRPr="005A67A5">
                            <w:rPr>
                              <w:rFonts w:ascii="TH SarabunPSK" w:hAnsi="TH SarabunPSK" w:cs="TH SarabunPSK"/>
                              <w:b/>
                              <w:bCs/>
                              <w:sz w:val="28"/>
                              <w:szCs w:val="28"/>
                            </w:rPr>
                            <w:fldChar w:fldCharType="separate"/>
                          </w:r>
                          <w:r w:rsidR="00C32E2D" w:rsidRPr="00C32E2D">
                            <w:rPr>
                              <w:rFonts w:ascii="TH SarabunPSK" w:hAnsi="TH SarabunPSK" w:cs="TH SarabunPSK"/>
                              <w:b/>
                              <w:bCs/>
                              <w:noProof/>
                              <w:color w:val="FFFFFF" w:themeColor="background1"/>
                              <w:sz w:val="28"/>
                              <w:szCs w:val="28"/>
                            </w:rPr>
                            <w:t>230</w:t>
                          </w:r>
                          <w:r w:rsidRPr="005A67A5">
                            <w:rPr>
                              <w:rFonts w:ascii="TH SarabunPSK" w:hAnsi="TH SarabunPSK" w:cs="TH SarabunPSK"/>
                              <w:b/>
                              <w:bCs/>
                              <w:sz w:val="28"/>
                              <w:szCs w:val="28"/>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72E47F72" id="_x0000_t202" coordsize="21600,21600" o:spt="202" path="m,l,21600r21600,l21600,xe">
              <v:stroke joinstyle="miter"/>
              <v:path gradientshapeok="t" o:connecttype="rect"/>
            </v:shapetype>
            <v:shape id="Text Box 1" o:spid="_x0000_s1027" type="#_x0000_t202" style="position:absolute;margin-left:541.35pt;margin-top:23.2pt;width:53.55pt;height:1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" o:allowincell="f" fillcolor="#11955d" stroked="f">
              <v:textbox style="mso-fit-shape-to-text:t" inset=",0,,0">
                <w:txbxContent>
                  <w:p w14:paraId="42FA2CDA" w14:textId="77777777" w:rsidR="00A8464A" w:rsidRPr="005A67A5" w:rsidRDefault="00034E52">
                    <w:pPr>
                      <w:spacing w:after="0" w:line="240" w:lineRule="auto"/>
                      <w:rPr>
                        <w:rFonts w:ascii="TH SarabunPSK" w:hAnsi="TH SarabunPSK" w:cs="TH SarabunPSK"/>
                        <w:b/>
                        <w:bCs/>
                        <w:color w:val="FFFFFF" w:themeColor="background1"/>
                        <w:sz w:val="28"/>
                        <w:szCs w:val="28"/>
                      </w:rPr>
                    </w:pPr>
                    <w:r w:rsidRPr="005A67A5">
                      <w:rPr>
                        <w:rFonts w:ascii="TH SarabunPSK" w:hAnsi="TH SarabunPSK" w:cs="TH SarabunPSK"/>
                        <w:b/>
                        <w:bCs/>
                        <w:sz w:val="28"/>
                        <w:szCs w:val="28"/>
                      </w:rPr>
                      <w:fldChar w:fldCharType="begin"/>
                    </w:r>
                    <w:r w:rsidR="00A8464A" w:rsidRPr="005A67A5">
                      <w:rPr>
                        <w:rFonts w:ascii="TH SarabunPSK" w:hAnsi="TH SarabunPSK" w:cs="TH SarabunPSK"/>
                        <w:b/>
                        <w:bCs/>
                        <w:sz w:val="28"/>
                        <w:szCs w:val="28"/>
                      </w:rPr>
                      <w:instrText xml:space="preserve"> PAGE   \* MERGEFORMAT </w:instrText>
                    </w:r>
                    <w:r w:rsidRPr="005A67A5">
                      <w:rPr>
                        <w:rFonts w:ascii="TH SarabunPSK" w:hAnsi="TH SarabunPSK" w:cs="TH SarabunPSK"/>
                        <w:b/>
                        <w:bCs/>
                        <w:sz w:val="28"/>
                        <w:szCs w:val="28"/>
                      </w:rPr>
                      <w:fldChar w:fldCharType="separate"/>
                    </w:r>
                    <w:r w:rsidR="00C32E2D" w:rsidRPr="00C32E2D">
                      <w:rPr>
                        <w:rFonts w:ascii="TH SarabunPSK" w:hAnsi="TH SarabunPSK" w:cs="TH SarabunPSK"/>
                        <w:b/>
                        <w:bCs/>
                        <w:noProof/>
                        <w:color w:val="FFFFFF" w:themeColor="background1"/>
                        <w:sz w:val="28"/>
                        <w:szCs w:val="28"/>
                      </w:rPr>
                      <w:t>230</w:t>
                    </w:r>
                    <w:r w:rsidRPr="005A67A5">
                      <w:rPr>
                        <w:rFonts w:ascii="TH SarabunPSK" w:hAnsi="TH SarabunPSK" w:cs="TH SarabunPSK"/>
                        <w:b/>
                        <w:bCs/>
                        <w:sz w:val="28"/>
                        <w:szCs w:val="28"/>
                      </w:rPr>
                      <w:fldChar w:fldCharType="end"/>
                    </w:r>
                  </w:p>
                </w:txbxContent>
              </v:textbox>
              <w10:wrap anchorx="page" anchory="margin"/>
            </v:shape>
          </w:pict>
        </mc:Fallback>
      </mc:AlternateContent>
    </w:r>
    <w:r w:rsidR="005A03F7">
      <w:rPr>
        <w:noProof/>
      </w:rPr>
      <w:drawing>
        <wp:inline distT="0" distB="0" distL="0" distR="0" wp14:anchorId="4691CB34" wp14:editId="1EE09B58">
          <wp:extent cx="2467660" cy="457200"/>
          <wp:effectExtent l="0" t="0" r="8890" b="0"/>
          <wp:docPr id="9895066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184" cy="470267"/>
                  </a:xfrm>
                  <a:prstGeom prst="rect">
                    <a:avLst/>
                  </a:prstGeom>
                  <a:noFill/>
                  <a:ln>
                    <a:noFill/>
                  </a:ln>
                </pic:spPr>
              </pic:pic>
            </a:graphicData>
          </a:graphic>
        </wp:inline>
      </w:drawing>
    </w:r>
  </w:p>
  <w:p w14:paraId="0DFEAEDE" w14:textId="48C65C76" w:rsidR="0066468A" w:rsidRPr="005A03F7" w:rsidRDefault="006D03C1" w:rsidP="006D03C1">
    <w:pPr>
      <w:pStyle w:val="Header"/>
      <w:pBdr>
        <w:between w:val="single" w:sz="4" w:space="1" w:color="948A54" w:themeColor="background2" w:themeShade="80"/>
      </w:pBdr>
      <w:tabs>
        <w:tab w:val="left" w:pos="5774"/>
        <w:tab w:val="right" w:pos="8306"/>
      </w:tabs>
      <w:rPr>
        <w:rFonts w:ascii="TH SarabunPSK" w:hAnsi="TH SarabunPSK" w:cs="TH SarabunPSK"/>
        <w:b/>
        <w:bCs/>
        <w:color w:val="CC00CC"/>
        <w:sz w:val="24"/>
        <w:szCs w:val="24"/>
      </w:rPr>
    </w:pPr>
    <w:bookmarkStart w:id="5" w:name="_Hlk161659260"/>
    <w:r w:rsidRPr="005A03F7">
      <w:rPr>
        <w:rFonts w:ascii="TH SarabunPSK" w:hAnsi="TH SarabunPSK" w:cs="TH SarabunPSK"/>
        <w:b/>
        <w:bCs/>
        <w:color w:val="CC00CC"/>
        <w:sz w:val="24"/>
        <w:szCs w:val="24"/>
        <w:cs/>
      </w:rPr>
      <w:t>การประชุมวิชาการการแพทย์แผนตะวันออกและวิทยาศาสตร์การแพทย์ ครั้งที่ 4</w:t>
    </w:r>
    <w:r w:rsidR="004F512D" w:rsidRPr="005A03F7">
      <w:rPr>
        <w:rFonts w:ascii="TH SarabunPSK" w:hAnsi="TH SarabunPSK" w:cs="TH SarabunPSK"/>
        <w:b/>
        <w:bCs/>
        <w:color w:val="CC00CC"/>
        <w:sz w:val="24"/>
        <w:szCs w:val="24"/>
      </w:rPr>
      <w:tab/>
    </w:r>
    <w:r w:rsidR="004F512D" w:rsidRPr="005A03F7">
      <w:rPr>
        <w:rFonts w:ascii="TH SarabunPSK" w:hAnsi="TH SarabunPSK" w:cs="TH SarabunPSK"/>
        <w:b/>
        <w:bCs/>
        <w:color w:val="CC00CC"/>
        <w:sz w:val="24"/>
        <w:szCs w:val="24"/>
      </w:rPr>
      <w:tab/>
      <w:t xml:space="preserve">                                      </w:t>
    </w:r>
    <w:r w:rsidR="00B9057A" w:rsidRPr="005A03F7">
      <w:rPr>
        <w:rFonts w:ascii="TH SarabunPSK" w:hAnsi="TH SarabunPSK" w:cs="TH SarabunPSK"/>
        <w:b/>
        <w:bCs/>
        <w:color w:val="CC00CC"/>
        <w:sz w:val="24"/>
        <w:szCs w:val="24"/>
      </w:rPr>
      <w:t xml:space="preserve">  </w:t>
    </w:r>
    <w:r w:rsidRPr="005A03F7">
      <w:rPr>
        <w:rFonts w:ascii="TH SarabunPSK" w:hAnsi="TH SarabunPSK" w:cs="TH SarabunPSK"/>
        <w:b/>
        <w:bCs/>
        <w:color w:val="CC00CC"/>
        <w:sz w:val="24"/>
        <w:szCs w:val="24"/>
      </w:rPr>
      <w:t xml:space="preserve">11 </w:t>
    </w:r>
    <w:r w:rsidRPr="005A03F7">
      <w:rPr>
        <w:rFonts w:ascii="TH SarabunPSK" w:hAnsi="TH SarabunPSK" w:cs="TH SarabunPSK" w:hint="cs"/>
        <w:b/>
        <w:bCs/>
        <w:color w:val="CC00CC"/>
        <w:sz w:val="24"/>
        <w:szCs w:val="24"/>
        <w:cs/>
      </w:rPr>
      <w:t xml:space="preserve">พฤษภาคม </w:t>
    </w:r>
    <w:r w:rsidR="004F512D" w:rsidRPr="005A03F7">
      <w:rPr>
        <w:rFonts w:ascii="TH SarabunPSK" w:hAnsi="TH SarabunPSK" w:cs="TH SarabunPSK"/>
        <w:b/>
        <w:bCs/>
        <w:color w:val="CC00CC"/>
        <w:sz w:val="24"/>
        <w:szCs w:val="24"/>
      </w:rPr>
      <w:t>256</w:t>
    </w:r>
    <w:r w:rsidR="00394FD8" w:rsidRPr="005A03F7">
      <w:rPr>
        <w:rFonts w:ascii="TH SarabunPSK" w:hAnsi="TH SarabunPSK" w:cs="TH SarabunPSK"/>
        <w:b/>
        <w:bCs/>
        <w:color w:val="CC00CC"/>
        <w:sz w:val="24"/>
        <w:szCs w:val="24"/>
      </w:rPr>
      <w:t>7</w:t>
    </w:r>
  </w:p>
  <w:p w14:paraId="2462E364" w14:textId="6BF9110F" w:rsidR="00A8464A" w:rsidRPr="00164FF5" w:rsidRDefault="006106BC" w:rsidP="00164FF5">
    <w:pPr>
      <w:pStyle w:val="Header"/>
      <w:pBdr>
        <w:between w:val="single" w:sz="4" w:space="1" w:color="948A54" w:themeColor="background2" w:themeShade="80"/>
      </w:pBdr>
      <w:tabs>
        <w:tab w:val="left" w:pos="5774"/>
        <w:tab w:val="right" w:pos="8306"/>
      </w:tabs>
      <w:rPr>
        <w:rFonts w:ascii="TH SarabunPSK" w:hAnsi="TH SarabunPSK" w:cs="TH SarabunPSK"/>
        <w:b/>
        <w:bCs/>
        <w:color w:val="1E5CC0"/>
        <w:sz w:val="24"/>
        <w:szCs w:val="24"/>
      </w:rPr>
    </w:pPr>
    <w:bookmarkStart w:id="6" w:name="_Hlk161659284"/>
    <w:bookmarkEnd w:id="5"/>
    <w:r w:rsidRPr="00164FF5">
      <w:rPr>
        <w:rFonts w:ascii="TH SarabunPSK" w:hAnsi="TH SarabunPSK" w:cs="TH SarabunPSK"/>
        <w:b/>
        <w:bCs/>
        <w:color w:val="1E5CC0"/>
        <w:sz w:val="24"/>
        <w:szCs w:val="24"/>
      </w:rPr>
      <w:t xml:space="preserve">The </w:t>
    </w:r>
    <w:r w:rsidR="002A5A94">
      <w:rPr>
        <w:rFonts w:ascii="TH SarabunPSK" w:hAnsi="TH SarabunPSK" w:cs="TH SarabunPSK"/>
        <w:b/>
        <w:bCs/>
        <w:color w:val="1E5CC0"/>
        <w:sz w:val="24"/>
        <w:szCs w:val="24"/>
      </w:rPr>
      <w:t>4</w:t>
    </w:r>
    <w:r w:rsidR="002A5A94">
      <w:rPr>
        <w:rFonts w:ascii="TH SarabunPSK" w:hAnsi="TH SarabunPSK" w:cs="TH SarabunPSK"/>
        <w:b/>
        <w:bCs/>
        <w:color w:val="1E5CC0"/>
        <w:sz w:val="24"/>
        <w:szCs w:val="24"/>
        <w:vertAlign w:val="superscript"/>
      </w:rPr>
      <w:t>th</w:t>
    </w:r>
    <w:r w:rsidRPr="00164FF5">
      <w:rPr>
        <w:rFonts w:ascii="TH SarabunPSK" w:hAnsi="TH SarabunPSK" w:cs="TH SarabunPSK"/>
        <w:b/>
        <w:bCs/>
        <w:color w:val="1E5CC0"/>
        <w:sz w:val="24"/>
        <w:szCs w:val="24"/>
      </w:rPr>
      <w:t xml:space="preserve"> </w:t>
    </w:r>
    <w:r w:rsidR="00A8464A" w:rsidRPr="00164FF5">
      <w:rPr>
        <w:rFonts w:ascii="TH SarabunPSK" w:hAnsi="TH SarabunPSK" w:cs="TH SarabunPSK"/>
        <w:b/>
        <w:bCs/>
        <w:color w:val="1E5CC0"/>
        <w:sz w:val="24"/>
        <w:szCs w:val="24"/>
      </w:rPr>
      <w:t>Oriental Medicine and Sciences Conference 202</w:t>
    </w:r>
    <w:r w:rsidR="002A5A94">
      <w:rPr>
        <w:rFonts w:ascii="TH SarabunPSK" w:hAnsi="TH SarabunPSK" w:cs="TH SarabunPSK"/>
        <w:b/>
        <w:bCs/>
        <w:color w:val="1E5CC0"/>
        <w:sz w:val="24"/>
        <w:szCs w:val="24"/>
      </w:rPr>
      <w:t>4</w:t>
    </w:r>
    <w:r w:rsidRPr="00164FF5">
      <w:rPr>
        <w:rFonts w:ascii="TH SarabunPSK" w:hAnsi="TH SarabunPSK" w:cs="TH SarabunPSK"/>
        <w:b/>
        <w:bCs/>
        <w:color w:val="1E5CC0"/>
        <w:sz w:val="24"/>
        <w:szCs w:val="24"/>
      </w:rPr>
      <w:t xml:space="preserve"> (OMSC202</w:t>
    </w:r>
    <w:r w:rsidR="002A5A94">
      <w:rPr>
        <w:rFonts w:ascii="TH SarabunPSK" w:hAnsi="TH SarabunPSK" w:cs="TH SarabunPSK"/>
        <w:b/>
        <w:bCs/>
        <w:color w:val="1E5CC0"/>
        <w:sz w:val="24"/>
        <w:szCs w:val="24"/>
      </w:rPr>
      <w:t>4</w:t>
    </w:r>
    <w:r w:rsidRPr="00164FF5">
      <w:rPr>
        <w:rFonts w:ascii="TH SarabunPSK" w:hAnsi="TH SarabunPSK" w:cs="TH SarabunPSK"/>
        <w:b/>
        <w:bCs/>
        <w:color w:val="1E5CC0"/>
        <w:sz w:val="24"/>
        <w:szCs w:val="24"/>
      </w:rPr>
      <w:t>)</w:t>
    </w:r>
    <w:r w:rsidR="00A8464A" w:rsidRPr="00164FF5">
      <w:rPr>
        <w:rFonts w:ascii="TH SarabunPSK" w:hAnsi="TH SarabunPSK" w:cs="TH SarabunPSK"/>
        <w:b/>
        <w:bCs/>
        <w:color w:val="1E5CC0"/>
        <w:sz w:val="24"/>
        <w:szCs w:val="24"/>
      </w:rPr>
      <w:tab/>
    </w:r>
    <w:r w:rsidR="00A8464A" w:rsidRPr="00164FF5">
      <w:rPr>
        <w:rFonts w:ascii="TH SarabunPSK" w:hAnsi="TH SarabunPSK" w:cs="TH SarabunPSK"/>
        <w:b/>
        <w:bCs/>
        <w:color w:val="1E5CC0"/>
        <w:sz w:val="24"/>
        <w:szCs w:val="24"/>
      </w:rPr>
      <w:tab/>
      <w:t xml:space="preserve"> </w:t>
    </w:r>
    <w:r w:rsidR="0058461A" w:rsidRPr="00164FF5">
      <w:rPr>
        <w:rFonts w:ascii="TH SarabunPSK" w:hAnsi="TH SarabunPSK" w:cs="TH SarabunPSK"/>
        <w:b/>
        <w:bCs/>
        <w:color w:val="1E5CC0"/>
        <w:sz w:val="24"/>
        <w:szCs w:val="24"/>
      </w:rPr>
      <w:t xml:space="preserve">                            </w:t>
    </w:r>
    <w:r w:rsidR="004F512D" w:rsidRPr="00164FF5">
      <w:rPr>
        <w:rFonts w:ascii="TH SarabunPSK" w:hAnsi="TH SarabunPSK" w:cs="TH SarabunPSK"/>
        <w:b/>
        <w:bCs/>
        <w:color w:val="1E5CC0"/>
        <w:sz w:val="24"/>
        <w:szCs w:val="24"/>
      </w:rPr>
      <w:t xml:space="preserve">         </w:t>
    </w:r>
    <w:r w:rsidR="00B9057A" w:rsidRPr="00164FF5">
      <w:rPr>
        <w:rFonts w:ascii="TH SarabunPSK" w:hAnsi="TH SarabunPSK" w:cs="TH SarabunPSK"/>
        <w:b/>
        <w:bCs/>
        <w:color w:val="1E5CC0"/>
        <w:sz w:val="24"/>
        <w:szCs w:val="24"/>
      </w:rPr>
      <w:t xml:space="preserve">  </w:t>
    </w:r>
    <w:r w:rsidR="006D03C1">
      <w:rPr>
        <w:rFonts w:ascii="TH SarabunPSK" w:hAnsi="TH SarabunPSK" w:cs="TH SarabunPSK"/>
        <w:b/>
        <w:bCs/>
        <w:color w:val="1E5CC0"/>
        <w:sz w:val="24"/>
        <w:szCs w:val="24"/>
      </w:rPr>
      <w:t>May 11</w:t>
    </w:r>
    <w:r w:rsidR="004F512D" w:rsidRPr="00164FF5">
      <w:rPr>
        <w:rFonts w:ascii="TH SarabunPSK" w:hAnsi="TH SarabunPSK" w:cs="TH SarabunPSK"/>
        <w:b/>
        <w:bCs/>
        <w:color w:val="1E5CC0"/>
        <w:sz w:val="24"/>
        <w:szCs w:val="24"/>
      </w:rPr>
      <w:t>, 202</w:t>
    </w:r>
    <w:r w:rsidR="00394FD8" w:rsidRPr="00164FF5">
      <w:rPr>
        <w:rFonts w:ascii="TH SarabunPSK" w:hAnsi="TH SarabunPSK" w:cs="TH SarabunPSK"/>
        <w:b/>
        <w:bCs/>
        <w:color w:val="1E5CC0"/>
        <w:sz w:val="24"/>
        <w:szCs w:val="24"/>
      </w:rPr>
      <w:t>4</w:t>
    </w:r>
  </w:p>
  <w:bookmarkEnd w:id="6"/>
  <w:p w14:paraId="504449EB" w14:textId="77777777" w:rsidR="001E76FE" w:rsidRPr="001E76FE" w:rsidRDefault="001E76FE" w:rsidP="00B551B8">
    <w:pPr>
      <w:pStyle w:val="Header"/>
      <w:tabs>
        <w:tab w:val="left" w:pos="5774"/>
        <w:tab w:val="right" w:pos="8306"/>
      </w:tabs>
      <w:rPr>
        <w:rFonts w:ascii="TH SarabunPSK" w:hAnsi="TH SarabunPSK" w:cs="TH SarabunPSK"/>
        <w:b/>
        <w:bCs/>
        <w:color w:val="00009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5EB5" w14:textId="77777777" w:rsidR="00A0717D" w:rsidRDefault="00A07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15pt;height:7.15pt;visibility:visible" o:bullet="t">
        <v:imagedata r:id="rId1" o:title=""/>
      </v:shape>
    </w:pict>
  </w:numPicBullet>
  <w:numPicBullet w:numPicBulletId="1">
    <w:pict>
      <v:shape id="_x0000_i1038" type="#_x0000_t75" style="width:7.15pt;height:7.15pt;visibility:visible" o:bullet="t">
        <v:imagedata r:id="rId2" o:title=""/>
      </v:shape>
    </w:pict>
  </w:numPicBullet>
  <w:abstractNum w:abstractNumId="0" w15:restartNumberingAfterBreak="0">
    <w:nsid w:val="062C6663"/>
    <w:multiLevelType w:val="multilevel"/>
    <w:tmpl w:val="F06866F4"/>
    <w:lvl w:ilvl="0">
      <w:start w:val="1"/>
      <w:numFmt w:val="none"/>
      <w:lvlText w:val="5.2"/>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 w15:restartNumberingAfterBreak="0">
    <w:nsid w:val="0BC35F8B"/>
    <w:multiLevelType w:val="hybridMultilevel"/>
    <w:tmpl w:val="07546734"/>
    <w:lvl w:ilvl="0" w:tplc="C164B4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A51C46"/>
    <w:multiLevelType w:val="hybridMultilevel"/>
    <w:tmpl w:val="AA3A1AFC"/>
    <w:lvl w:ilvl="0" w:tplc="FFFFFFFF">
      <w:start w:val="1"/>
      <w:numFmt w:val="decimal"/>
      <w:lvlText w:val="%1."/>
      <w:lvlJc w:val="left"/>
      <w:pPr>
        <w:tabs>
          <w:tab w:val="num" w:pos="1080"/>
        </w:tabs>
        <w:ind w:left="1080" w:hanging="360"/>
      </w:pPr>
      <w:rPr>
        <w:rFonts w:hint="cs"/>
        <w:cs w:val="0"/>
        <w:lang w:bidi="th-TH"/>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49F50D8"/>
    <w:multiLevelType w:val="multilevel"/>
    <w:tmpl w:val="B4D01B86"/>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4" w15:restartNumberingAfterBreak="0">
    <w:nsid w:val="17D756AC"/>
    <w:multiLevelType w:val="multilevel"/>
    <w:tmpl w:val="BCB027CC"/>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5" w15:restartNumberingAfterBreak="0">
    <w:nsid w:val="18E835DD"/>
    <w:multiLevelType w:val="hybridMultilevel"/>
    <w:tmpl w:val="B874F344"/>
    <w:lvl w:ilvl="0" w:tplc="A8C65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A3EF8"/>
    <w:multiLevelType w:val="hybridMultilevel"/>
    <w:tmpl w:val="4B2E775C"/>
    <w:lvl w:ilvl="0" w:tplc="38BAC934">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94E6850"/>
    <w:multiLevelType w:val="hybridMultilevel"/>
    <w:tmpl w:val="D846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2CA"/>
    <w:multiLevelType w:val="multilevel"/>
    <w:tmpl w:val="65B2EA10"/>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2"/>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9" w15:restartNumberingAfterBreak="0">
    <w:nsid w:val="1E3464A8"/>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86E7A"/>
    <w:multiLevelType w:val="multilevel"/>
    <w:tmpl w:val="88C43A18"/>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1"/>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1" w15:restartNumberingAfterBreak="0">
    <w:nsid w:val="23DB5452"/>
    <w:multiLevelType w:val="hybridMultilevel"/>
    <w:tmpl w:val="16C4D08E"/>
    <w:lvl w:ilvl="0" w:tplc="C164B4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035618"/>
    <w:multiLevelType w:val="multilevel"/>
    <w:tmpl w:val="180CD12C"/>
    <w:lvl w:ilvl="0">
      <w:start w:val="1"/>
      <w:numFmt w:val="none"/>
      <w:lvlText w:val="5.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3" w15:restartNumberingAfterBreak="0">
    <w:nsid w:val="27D37C91"/>
    <w:multiLevelType w:val="multilevel"/>
    <w:tmpl w:val="BCB027CC"/>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4" w15:restartNumberingAfterBreak="0">
    <w:nsid w:val="29014C26"/>
    <w:multiLevelType w:val="hybridMultilevel"/>
    <w:tmpl w:val="44641618"/>
    <w:lvl w:ilvl="0" w:tplc="951AAC1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4569A"/>
    <w:multiLevelType w:val="multilevel"/>
    <w:tmpl w:val="73E80854"/>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lang w:bidi="th-TH"/>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6" w15:restartNumberingAfterBreak="0">
    <w:nsid w:val="36DE14E4"/>
    <w:multiLevelType w:val="multilevel"/>
    <w:tmpl w:val="B7E2F738"/>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lang w:bidi="th-TH"/>
      </w:rPr>
    </w:lvl>
    <w:lvl w:ilvl="2">
      <w:start w:val="1"/>
      <w:numFmt w:val="decimal"/>
      <w:isLgl/>
      <w:lvlText w:val="4.1.%3"/>
      <w:lvlJc w:val="left"/>
      <w:pPr>
        <w:ind w:left="1440" w:hanging="720"/>
      </w:pPr>
      <w:rPr>
        <w:rFonts w:hint="default"/>
        <w:color w:val="000000" w:themeColor="text1"/>
      </w:rPr>
    </w:lvl>
    <w:lvl w:ilvl="3">
      <w:start w:val="1"/>
      <w:numFmt w:val="none"/>
      <w:isLgl/>
      <w:lvlText w:val="4.2.3"/>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7" w15:restartNumberingAfterBreak="0">
    <w:nsid w:val="375C0D4C"/>
    <w:multiLevelType w:val="hybridMultilevel"/>
    <w:tmpl w:val="2FFE80BA"/>
    <w:lvl w:ilvl="0" w:tplc="5D784E0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3CCC1AB2"/>
    <w:multiLevelType w:val="hybridMultilevel"/>
    <w:tmpl w:val="9530ECEC"/>
    <w:lvl w:ilvl="0" w:tplc="C122CF3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2713983"/>
    <w:multiLevelType w:val="hybridMultilevel"/>
    <w:tmpl w:val="B0F2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1244"/>
    <w:multiLevelType w:val="hybridMultilevel"/>
    <w:tmpl w:val="BC1E4EB4"/>
    <w:lvl w:ilvl="0" w:tplc="B7421146">
      <w:start w:val="1"/>
      <w:numFmt w:val="bullet"/>
      <w:lvlText w:val=""/>
      <w:lvlPicBulletId w:val="1"/>
      <w:lvlJc w:val="left"/>
      <w:pPr>
        <w:tabs>
          <w:tab w:val="num" w:pos="720"/>
        </w:tabs>
        <w:ind w:left="720" w:hanging="360"/>
      </w:pPr>
      <w:rPr>
        <w:rFonts w:ascii="Symbol" w:hAnsi="Symbol" w:hint="default"/>
      </w:rPr>
    </w:lvl>
    <w:lvl w:ilvl="1" w:tplc="F214A170" w:tentative="1">
      <w:start w:val="1"/>
      <w:numFmt w:val="bullet"/>
      <w:lvlText w:val=""/>
      <w:lvlJc w:val="left"/>
      <w:pPr>
        <w:tabs>
          <w:tab w:val="num" w:pos="1440"/>
        </w:tabs>
        <w:ind w:left="1440" w:hanging="360"/>
      </w:pPr>
      <w:rPr>
        <w:rFonts w:ascii="Symbol" w:hAnsi="Symbol" w:hint="default"/>
      </w:rPr>
    </w:lvl>
    <w:lvl w:ilvl="2" w:tplc="BD18E4F6" w:tentative="1">
      <w:start w:val="1"/>
      <w:numFmt w:val="bullet"/>
      <w:lvlText w:val=""/>
      <w:lvlJc w:val="left"/>
      <w:pPr>
        <w:tabs>
          <w:tab w:val="num" w:pos="2160"/>
        </w:tabs>
        <w:ind w:left="2160" w:hanging="360"/>
      </w:pPr>
      <w:rPr>
        <w:rFonts w:ascii="Symbol" w:hAnsi="Symbol" w:hint="default"/>
      </w:rPr>
    </w:lvl>
    <w:lvl w:ilvl="3" w:tplc="39002492" w:tentative="1">
      <w:start w:val="1"/>
      <w:numFmt w:val="bullet"/>
      <w:lvlText w:val=""/>
      <w:lvlJc w:val="left"/>
      <w:pPr>
        <w:tabs>
          <w:tab w:val="num" w:pos="2880"/>
        </w:tabs>
        <w:ind w:left="2880" w:hanging="360"/>
      </w:pPr>
      <w:rPr>
        <w:rFonts w:ascii="Symbol" w:hAnsi="Symbol" w:hint="default"/>
      </w:rPr>
    </w:lvl>
    <w:lvl w:ilvl="4" w:tplc="7E3C4C24" w:tentative="1">
      <w:start w:val="1"/>
      <w:numFmt w:val="bullet"/>
      <w:lvlText w:val=""/>
      <w:lvlJc w:val="left"/>
      <w:pPr>
        <w:tabs>
          <w:tab w:val="num" w:pos="3600"/>
        </w:tabs>
        <w:ind w:left="3600" w:hanging="360"/>
      </w:pPr>
      <w:rPr>
        <w:rFonts w:ascii="Symbol" w:hAnsi="Symbol" w:hint="default"/>
      </w:rPr>
    </w:lvl>
    <w:lvl w:ilvl="5" w:tplc="59D23F4C" w:tentative="1">
      <w:start w:val="1"/>
      <w:numFmt w:val="bullet"/>
      <w:lvlText w:val=""/>
      <w:lvlJc w:val="left"/>
      <w:pPr>
        <w:tabs>
          <w:tab w:val="num" w:pos="4320"/>
        </w:tabs>
        <w:ind w:left="4320" w:hanging="360"/>
      </w:pPr>
      <w:rPr>
        <w:rFonts w:ascii="Symbol" w:hAnsi="Symbol" w:hint="default"/>
      </w:rPr>
    </w:lvl>
    <w:lvl w:ilvl="6" w:tplc="95CA0552" w:tentative="1">
      <w:start w:val="1"/>
      <w:numFmt w:val="bullet"/>
      <w:lvlText w:val=""/>
      <w:lvlJc w:val="left"/>
      <w:pPr>
        <w:tabs>
          <w:tab w:val="num" w:pos="5040"/>
        </w:tabs>
        <w:ind w:left="5040" w:hanging="360"/>
      </w:pPr>
      <w:rPr>
        <w:rFonts w:ascii="Symbol" w:hAnsi="Symbol" w:hint="default"/>
      </w:rPr>
    </w:lvl>
    <w:lvl w:ilvl="7" w:tplc="856633EC" w:tentative="1">
      <w:start w:val="1"/>
      <w:numFmt w:val="bullet"/>
      <w:lvlText w:val=""/>
      <w:lvlJc w:val="left"/>
      <w:pPr>
        <w:tabs>
          <w:tab w:val="num" w:pos="5760"/>
        </w:tabs>
        <w:ind w:left="5760" w:hanging="360"/>
      </w:pPr>
      <w:rPr>
        <w:rFonts w:ascii="Symbol" w:hAnsi="Symbol" w:hint="default"/>
      </w:rPr>
    </w:lvl>
    <w:lvl w:ilvl="8" w:tplc="47420AE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0142C7"/>
    <w:multiLevelType w:val="hybridMultilevel"/>
    <w:tmpl w:val="814811D8"/>
    <w:lvl w:ilvl="0" w:tplc="B5808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C20BC"/>
    <w:multiLevelType w:val="hybridMultilevel"/>
    <w:tmpl w:val="0F28F2AA"/>
    <w:lvl w:ilvl="0" w:tplc="E46813D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20C89"/>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F2B4A"/>
    <w:multiLevelType w:val="hybridMultilevel"/>
    <w:tmpl w:val="C8D656C2"/>
    <w:lvl w:ilvl="0" w:tplc="DF6A817E">
      <w:start w:val="1"/>
      <w:numFmt w:val="bullet"/>
      <w:lvlText w:val=""/>
      <w:lvlPicBulletId w:val="1"/>
      <w:lvlJc w:val="left"/>
      <w:pPr>
        <w:tabs>
          <w:tab w:val="num" w:pos="720"/>
        </w:tabs>
        <w:ind w:left="720" w:hanging="360"/>
      </w:pPr>
      <w:rPr>
        <w:rFonts w:ascii="Symbol" w:hAnsi="Symbol" w:hint="default"/>
      </w:rPr>
    </w:lvl>
    <w:lvl w:ilvl="1" w:tplc="3A2AAE2A" w:tentative="1">
      <w:start w:val="1"/>
      <w:numFmt w:val="bullet"/>
      <w:lvlText w:val=""/>
      <w:lvlJc w:val="left"/>
      <w:pPr>
        <w:tabs>
          <w:tab w:val="num" w:pos="1440"/>
        </w:tabs>
        <w:ind w:left="1440" w:hanging="360"/>
      </w:pPr>
      <w:rPr>
        <w:rFonts w:ascii="Symbol" w:hAnsi="Symbol" w:hint="default"/>
      </w:rPr>
    </w:lvl>
    <w:lvl w:ilvl="2" w:tplc="36804E62" w:tentative="1">
      <w:start w:val="1"/>
      <w:numFmt w:val="bullet"/>
      <w:lvlText w:val=""/>
      <w:lvlJc w:val="left"/>
      <w:pPr>
        <w:tabs>
          <w:tab w:val="num" w:pos="2160"/>
        </w:tabs>
        <w:ind w:left="2160" w:hanging="360"/>
      </w:pPr>
      <w:rPr>
        <w:rFonts w:ascii="Symbol" w:hAnsi="Symbol" w:hint="default"/>
      </w:rPr>
    </w:lvl>
    <w:lvl w:ilvl="3" w:tplc="53821588" w:tentative="1">
      <w:start w:val="1"/>
      <w:numFmt w:val="bullet"/>
      <w:lvlText w:val=""/>
      <w:lvlJc w:val="left"/>
      <w:pPr>
        <w:tabs>
          <w:tab w:val="num" w:pos="2880"/>
        </w:tabs>
        <w:ind w:left="2880" w:hanging="360"/>
      </w:pPr>
      <w:rPr>
        <w:rFonts w:ascii="Symbol" w:hAnsi="Symbol" w:hint="default"/>
      </w:rPr>
    </w:lvl>
    <w:lvl w:ilvl="4" w:tplc="425AD872" w:tentative="1">
      <w:start w:val="1"/>
      <w:numFmt w:val="bullet"/>
      <w:lvlText w:val=""/>
      <w:lvlJc w:val="left"/>
      <w:pPr>
        <w:tabs>
          <w:tab w:val="num" w:pos="3600"/>
        </w:tabs>
        <w:ind w:left="3600" w:hanging="360"/>
      </w:pPr>
      <w:rPr>
        <w:rFonts w:ascii="Symbol" w:hAnsi="Symbol" w:hint="default"/>
      </w:rPr>
    </w:lvl>
    <w:lvl w:ilvl="5" w:tplc="4050C34C" w:tentative="1">
      <w:start w:val="1"/>
      <w:numFmt w:val="bullet"/>
      <w:lvlText w:val=""/>
      <w:lvlJc w:val="left"/>
      <w:pPr>
        <w:tabs>
          <w:tab w:val="num" w:pos="4320"/>
        </w:tabs>
        <w:ind w:left="4320" w:hanging="360"/>
      </w:pPr>
      <w:rPr>
        <w:rFonts w:ascii="Symbol" w:hAnsi="Symbol" w:hint="default"/>
      </w:rPr>
    </w:lvl>
    <w:lvl w:ilvl="6" w:tplc="D17863E8" w:tentative="1">
      <w:start w:val="1"/>
      <w:numFmt w:val="bullet"/>
      <w:lvlText w:val=""/>
      <w:lvlJc w:val="left"/>
      <w:pPr>
        <w:tabs>
          <w:tab w:val="num" w:pos="5040"/>
        </w:tabs>
        <w:ind w:left="5040" w:hanging="360"/>
      </w:pPr>
      <w:rPr>
        <w:rFonts w:ascii="Symbol" w:hAnsi="Symbol" w:hint="default"/>
      </w:rPr>
    </w:lvl>
    <w:lvl w:ilvl="7" w:tplc="4FA847F8" w:tentative="1">
      <w:start w:val="1"/>
      <w:numFmt w:val="bullet"/>
      <w:lvlText w:val=""/>
      <w:lvlJc w:val="left"/>
      <w:pPr>
        <w:tabs>
          <w:tab w:val="num" w:pos="5760"/>
        </w:tabs>
        <w:ind w:left="5760" w:hanging="360"/>
      </w:pPr>
      <w:rPr>
        <w:rFonts w:ascii="Symbol" w:hAnsi="Symbol" w:hint="default"/>
      </w:rPr>
    </w:lvl>
    <w:lvl w:ilvl="8" w:tplc="40C648A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BF6B3E"/>
    <w:multiLevelType w:val="hybridMultilevel"/>
    <w:tmpl w:val="EBF6C62C"/>
    <w:lvl w:ilvl="0" w:tplc="C122C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B455F49"/>
    <w:multiLevelType w:val="hybridMultilevel"/>
    <w:tmpl w:val="51D24B3E"/>
    <w:lvl w:ilvl="0" w:tplc="FFFFFFFF">
      <w:start w:val="1"/>
      <w:numFmt w:val="decimal"/>
      <w:lvlText w:val="%1."/>
      <w:lvlJc w:val="left"/>
      <w:pPr>
        <w:tabs>
          <w:tab w:val="num" w:pos="1080"/>
        </w:tabs>
        <w:ind w:left="1080" w:hanging="360"/>
      </w:pPr>
      <w:rPr>
        <w:rFonts w:hint="cs"/>
        <w:cs w:val="0"/>
        <w:lang w:bidi="th-TH"/>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B4D1008"/>
    <w:multiLevelType w:val="multilevel"/>
    <w:tmpl w:val="1BD048E0"/>
    <w:lvl w:ilvl="0">
      <w:start w:val="1"/>
      <w:numFmt w:val="none"/>
      <w:lvlText w:val="4.1"/>
      <w:lvlJc w:val="left"/>
      <w:pPr>
        <w:ind w:left="1205" w:hanging="360"/>
      </w:pPr>
      <w:rPr>
        <w:rFonts w:hint="default"/>
      </w:rPr>
    </w:lvl>
    <w:lvl w:ilvl="1">
      <w:start w:val="1"/>
      <w:numFmt w:val="none"/>
      <w:lvlText w:val="4.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B0085C"/>
    <w:multiLevelType w:val="hybridMultilevel"/>
    <w:tmpl w:val="C7CC553C"/>
    <w:lvl w:ilvl="0" w:tplc="6808691C">
      <w:start w:val="1"/>
      <w:numFmt w:val="bullet"/>
      <w:lvlText w:val=""/>
      <w:lvlPicBulletId w:val="1"/>
      <w:lvlJc w:val="left"/>
      <w:pPr>
        <w:tabs>
          <w:tab w:val="num" w:pos="720"/>
        </w:tabs>
        <w:ind w:left="720" w:hanging="360"/>
      </w:pPr>
      <w:rPr>
        <w:rFonts w:ascii="Symbol" w:hAnsi="Symbol" w:hint="default"/>
      </w:rPr>
    </w:lvl>
    <w:lvl w:ilvl="1" w:tplc="B6488CF4" w:tentative="1">
      <w:start w:val="1"/>
      <w:numFmt w:val="bullet"/>
      <w:lvlText w:val=""/>
      <w:lvlJc w:val="left"/>
      <w:pPr>
        <w:tabs>
          <w:tab w:val="num" w:pos="1440"/>
        </w:tabs>
        <w:ind w:left="1440" w:hanging="360"/>
      </w:pPr>
      <w:rPr>
        <w:rFonts w:ascii="Symbol" w:hAnsi="Symbol" w:hint="default"/>
      </w:rPr>
    </w:lvl>
    <w:lvl w:ilvl="2" w:tplc="D28C03E2" w:tentative="1">
      <w:start w:val="1"/>
      <w:numFmt w:val="bullet"/>
      <w:lvlText w:val=""/>
      <w:lvlJc w:val="left"/>
      <w:pPr>
        <w:tabs>
          <w:tab w:val="num" w:pos="2160"/>
        </w:tabs>
        <w:ind w:left="2160" w:hanging="360"/>
      </w:pPr>
      <w:rPr>
        <w:rFonts w:ascii="Symbol" w:hAnsi="Symbol" w:hint="default"/>
      </w:rPr>
    </w:lvl>
    <w:lvl w:ilvl="3" w:tplc="380A665A" w:tentative="1">
      <w:start w:val="1"/>
      <w:numFmt w:val="bullet"/>
      <w:lvlText w:val=""/>
      <w:lvlJc w:val="left"/>
      <w:pPr>
        <w:tabs>
          <w:tab w:val="num" w:pos="2880"/>
        </w:tabs>
        <w:ind w:left="2880" w:hanging="360"/>
      </w:pPr>
      <w:rPr>
        <w:rFonts w:ascii="Symbol" w:hAnsi="Symbol" w:hint="default"/>
      </w:rPr>
    </w:lvl>
    <w:lvl w:ilvl="4" w:tplc="EBAE0064" w:tentative="1">
      <w:start w:val="1"/>
      <w:numFmt w:val="bullet"/>
      <w:lvlText w:val=""/>
      <w:lvlJc w:val="left"/>
      <w:pPr>
        <w:tabs>
          <w:tab w:val="num" w:pos="3600"/>
        </w:tabs>
        <w:ind w:left="3600" w:hanging="360"/>
      </w:pPr>
      <w:rPr>
        <w:rFonts w:ascii="Symbol" w:hAnsi="Symbol" w:hint="default"/>
      </w:rPr>
    </w:lvl>
    <w:lvl w:ilvl="5" w:tplc="6D5CCBA2" w:tentative="1">
      <w:start w:val="1"/>
      <w:numFmt w:val="bullet"/>
      <w:lvlText w:val=""/>
      <w:lvlJc w:val="left"/>
      <w:pPr>
        <w:tabs>
          <w:tab w:val="num" w:pos="4320"/>
        </w:tabs>
        <w:ind w:left="4320" w:hanging="360"/>
      </w:pPr>
      <w:rPr>
        <w:rFonts w:ascii="Symbol" w:hAnsi="Symbol" w:hint="default"/>
      </w:rPr>
    </w:lvl>
    <w:lvl w:ilvl="6" w:tplc="8B00F2D0" w:tentative="1">
      <w:start w:val="1"/>
      <w:numFmt w:val="bullet"/>
      <w:lvlText w:val=""/>
      <w:lvlJc w:val="left"/>
      <w:pPr>
        <w:tabs>
          <w:tab w:val="num" w:pos="5040"/>
        </w:tabs>
        <w:ind w:left="5040" w:hanging="360"/>
      </w:pPr>
      <w:rPr>
        <w:rFonts w:ascii="Symbol" w:hAnsi="Symbol" w:hint="default"/>
      </w:rPr>
    </w:lvl>
    <w:lvl w:ilvl="7" w:tplc="A05A2E86" w:tentative="1">
      <w:start w:val="1"/>
      <w:numFmt w:val="bullet"/>
      <w:lvlText w:val=""/>
      <w:lvlJc w:val="left"/>
      <w:pPr>
        <w:tabs>
          <w:tab w:val="num" w:pos="5760"/>
        </w:tabs>
        <w:ind w:left="5760" w:hanging="360"/>
      </w:pPr>
      <w:rPr>
        <w:rFonts w:ascii="Symbol" w:hAnsi="Symbol" w:hint="default"/>
      </w:rPr>
    </w:lvl>
    <w:lvl w:ilvl="8" w:tplc="4E4C260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5266894"/>
    <w:multiLevelType w:val="hybridMultilevel"/>
    <w:tmpl w:val="E24E774A"/>
    <w:lvl w:ilvl="0" w:tplc="C96831C0">
      <w:start w:val="2"/>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1C1297"/>
    <w:multiLevelType w:val="hybridMultilevel"/>
    <w:tmpl w:val="C3F04474"/>
    <w:lvl w:ilvl="0" w:tplc="69E63056">
      <w:start w:val="1"/>
      <w:numFmt w:val="decimal"/>
      <w:lvlText w:val="%1."/>
      <w:lvlJc w:val="left"/>
      <w:pPr>
        <w:ind w:left="1003" w:hanging="360"/>
      </w:pPr>
      <w:rPr>
        <w:b w:val="0"/>
        <w:bCs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1" w15:restartNumberingAfterBreak="0">
    <w:nsid w:val="58A0327F"/>
    <w:multiLevelType w:val="hybridMultilevel"/>
    <w:tmpl w:val="449ED6D0"/>
    <w:lvl w:ilvl="0" w:tplc="209A19F6">
      <w:start w:val="1"/>
      <w:numFmt w:val="decimal"/>
      <w:lvlText w:val="%1."/>
      <w:lvlJc w:val="left"/>
      <w:pPr>
        <w:ind w:left="1069" w:hanging="360"/>
      </w:pPr>
      <w:rPr>
        <w:rFonts w:cstheme="maj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95D1536"/>
    <w:multiLevelType w:val="multilevel"/>
    <w:tmpl w:val="E05A7C44"/>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lang w:bidi="th-TH"/>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3" w15:restartNumberingAfterBreak="0">
    <w:nsid w:val="597C2773"/>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B70A9F"/>
    <w:multiLevelType w:val="multilevel"/>
    <w:tmpl w:val="4D16A852"/>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5" w15:restartNumberingAfterBreak="0">
    <w:nsid w:val="5A4E2956"/>
    <w:multiLevelType w:val="multilevel"/>
    <w:tmpl w:val="A6AEDE4E"/>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7C221D"/>
    <w:multiLevelType w:val="hybridMultilevel"/>
    <w:tmpl w:val="9E3E2BFC"/>
    <w:lvl w:ilvl="0" w:tplc="636A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17204"/>
    <w:multiLevelType w:val="multilevel"/>
    <w:tmpl w:val="A8343F10"/>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1"/>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8" w15:restartNumberingAfterBreak="0">
    <w:nsid w:val="66F22495"/>
    <w:multiLevelType w:val="multilevel"/>
    <w:tmpl w:val="ED546B9C"/>
    <w:lvl w:ilvl="0">
      <w:start w:val="1"/>
      <w:numFmt w:val="decimal"/>
      <w:lvlText w:val="%1."/>
      <w:lvlJc w:val="left"/>
      <w:pPr>
        <w:ind w:left="1080" w:hanging="360"/>
      </w:pPr>
      <w:rPr>
        <w:rFonts w:hint="default"/>
        <w:b w:val="0"/>
        <w:bCs w:val="0"/>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9" w15:restartNumberingAfterBreak="0">
    <w:nsid w:val="69B937A0"/>
    <w:multiLevelType w:val="multilevel"/>
    <w:tmpl w:val="23281914"/>
    <w:lvl w:ilvl="0">
      <w:start w:val="1"/>
      <w:numFmt w:val="decimal"/>
      <w:lvlText w:val="%1."/>
      <w:lvlJc w:val="left"/>
      <w:pPr>
        <w:ind w:left="792" w:hanging="360"/>
      </w:pPr>
      <w:rPr>
        <w:rFonts w:hint="default"/>
      </w:rPr>
    </w:lvl>
    <w:lvl w:ilvl="1">
      <w:start w:val="2"/>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0" w15:restartNumberingAfterBreak="0">
    <w:nsid w:val="70653238"/>
    <w:multiLevelType w:val="multilevel"/>
    <w:tmpl w:val="7480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5448FA"/>
    <w:multiLevelType w:val="hybridMultilevel"/>
    <w:tmpl w:val="FEC47316"/>
    <w:lvl w:ilvl="0" w:tplc="6F0A3F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780645">
    <w:abstractNumId w:val="14"/>
  </w:num>
  <w:num w:numId="2" w16cid:durableId="1190143019">
    <w:abstractNumId w:val="22"/>
  </w:num>
  <w:num w:numId="3" w16cid:durableId="1020933009">
    <w:abstractNumId w:val="26"/>
  </w:num>
  <w:num w:numId="4" w16cid:durableId="805585104">
    <w:abstractNumId w:val="2"/>
  </w:num>
  <w:num w:numId="5" w16cid:durableId="1192300218">
    <w:abstractNumId w:val="11"/>
  </w:num>
  <w:num w:numId="6" w16cid:durableId="535461255">
    <w:abstractNumId w:val="1"/>
  </w:num>
  <w:num w:numId="7" w16cid:durableId="1568031460">
    <w:abstractNumId w:val="5"/>
  </w:num>
  <w:num w:numId="8" w16cid:durableId="1313101428">
    <w:abstractNumId w:val="36"/>
  </w:num>
  <w:num w:numId="9" w16cid:durableId="694964915">
    <w:abstractNumId w:val="25"/>
  </w:num>
  <w:num w:numId="10" w16cid:durableId="650063747">
    <w:abstractNumId w:val="18"/>
  </w:num>
  <w:num w:numId="11" w16cid:durableId="821234403">
    <w:abstractNumId w:val="6"/>
  </w:num>
  <w:num w:numId="12" w16cid:durableId="1533376509">
    <w:abstractNumId w:val="31"/>
  </w:num>
  <w:num w:numId="13" w16cid:durableId="2068532256">
    <w:abstractNumId w:val="33"/>
  </w:num>
  <w:num w:numId="14" w16cid:durableId="2061174211">
    <w:abstractNumId w:val="23"/>
  </w:num>
  <w:num w:numId="15" w16cid:durableId="1735202367">
    <w:abstractNumId w:val="29"/>
  </w:num>
  <w:num w:numId="16" w16cid:durableId="1809666584">
    <w:abstractNumId w:val="9"/>
  </w:num>
  <w:num w:numId="17" w16cid:durableId="2038308041">
    <w:abstractNumId w:val="21"/>
  </w:num>
  <w:num w:numId="18" w16cid:durableId="24909174">
    <w:abstractNumId w:val="17"/>
  </w:num>
  <w:num w:numId="19" w16cid:durableId="1611471798">
    <w:abstractNumId w:val="41"/>
  </w:num>
  <w:num w:numId="20" w16cid:durableId="1798714205">
    <w:abstractNumId w:val="40"/>
  </w:num>
  <w:num w:numId="21" w16cid:durableId="396369002">
    <w:abstractNumId w:val="20"/>
  </w:num>
  <w:num w:numId="22" w16cid:durableId="81293446">
    <w:abstractNumId w:val="24"/>
  </w:num>
  <w:num w:numId="23" w16cid:durableId="1276407903">
    <w:abstractNumId w:val="28"/>
  </w:num>
  <w:num w:numId="24" w16cid:durableId="351034659">
    <w:abstractNumId w:val="39"/>
  </w:num>
  <w:num w:numId="25" w16cid:durableId="221134351">
    <w:abstractNumId w:val="7"/>
  </w:num>
  <w:num w:numId="26" w16cid:durableId="2040230190">
    <w:abstractNumId w:val="19"/>
  </w:num>
  <w:num w:numId="27" w16cid:durableId="77676821">
    <w:abstractNumId w:val="27"/>
  </w:num>
  <w:num w:numId="28" w16cid:durableId="1718582556">
    <w:abstractNumId w:val="15"/>
  </w:num>
  <w:num w:numId="29" w16cid:durableId="1014723311">
    <w:abstractNumId w:val="32"/>
  </w:num>
  <w:num w:numId="30" w16cid:durableId="1557743539">
    <w:abstractNumId w:val="34"/>
  </w:num>
  <w:num w:numId="31" w16cid:durableId="429741642">
    <w:abstractNumId w:val="16"/>
  </w:num>
  <w:num w:numId="32" w16cid:durableId="1765957095">
    <w:abstractNumId w:val="10"/>
  </w:num>
  <w:num w:numId="33" w16cid:durableId="2119636848">
    <w:abstractNumId w:val="8"/>
  </w:num>
  <w:num w:numId="34" w16cid:durableId="1592471649">
    <w:abstractNumId w:val="37"/>
  </w:num>
  <w:num w:numId="35" w16cid:durableId="351226562">
    <w:abstractNumId w:val="3"/>
  </w:num>
  <w:num w:numId="36" w16cid:durableId="1469664113">
    <w:abstractNumId w:val="12"/>
  </w:num>
  <w:num w:numId="37" w16cid:durableId="530998463">
    <w:abstractNumId w:val="35"/>
  </w:num>
  <w:num w:numId="38" w16cid:durableId="1747653887">
    <w:abstractNumId w:val="0"/>
  </w:num>
  <w:num w:numId="39" w16cid:durableId="1532838516">
    <w:abstractNumId w:val="30"/>
  </w:num>
  <w:num w:numId="40" w16cid:durableId="1387796479">
    <w:abstractNumId w:val="4"/>
  </w:num>
  <w:num w:numId="41" w16cid:durableId="2109807275">
    <w:abstractNumId w:val="38"/>
  </w:num>
  <w:num w:numId="42" w16cid:durableId="160706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MwsjA3MrI0NjMyMLVU0lEKTi0uzszPAykwM6sFAIdlkYAtAAAA"/>
  </w:docVars>
  <w:rsids>
    <w:rsidRoot w:val="00DB7558"/>
    <w:rsid w:val="0000013E"/>
    <w:rsid w:val="000003D8"/>
    <w:rsid w:val="0000066E"/>
    <w:rsid w:val="000018D1"/>
    <w:rsid w:val="00001B4C"/>
    <w:rsid w:val="0000202F"/>
    <w:rsid w:val="000024DF"/>
    <w:rsid w:val="00002E7A"/>
    <w:rsid w:val="0000410C"/>
    <w:rsid w:val="000063EA"/>
    <w:rsid w:val="00007E6E"/>
    <w:rsid w:val="000127DB"/>
    <w:rsid w:val="000134F1"/>
    <w:rsid w:val="00013B53"/>
    <w:rsid w:val="00013FFB"/>
    <w:rsid w:val="00014013"/>
    <w:rsid w:val="00014A06"/>
    <w:rsid w:val="00015A59"/>
    <w:rsid w:val="000171B1"/>
    <w:rsid w:val="00017E6F"/>
    <w:rsid w:val="0002048B"/>
    <w:rsid w:val="000204E3"/>
    <w:rsid w:val="000212F6"/>
    <w:rsid w:val="00021497"/>
    <w:rsid w:val="0002199F"/>
    <w:rsid w:val="0002226E"/>
    <w:rsid w:val="00022E96"/>
    <w:rsid w:val="000235D4"/>
    <w:rsid w:val="00023E61"/>
    <w:rsid w:val="00025E81"/>
    <w:rsid w:val="000267E3"/>
    <w:rsid w:val="000274BB"/>
    <w:rsid w:val="00027777"/>
    <w:rsid w:val="000316D6"/>
    <w:rsid w:val="000336E5"/>
    <w:rsid w:val="00034ACD"/>
    <w:rsid w:val="00034BA7"/>
    <w:rsid w:val="00034E52"/>
    <w:rsid w:val="00034E8F"/>
    <w:rsid w:val="000352E2"/>
    <w:rsid w:val="00035485"/>
    <w:rsid w:val="000364EC"/>
    <w:rsid w:val="00036AC0"/>
    <w:rsid w:val="00040228"/>
    <w:rsid w:val="0004167C"/>
    <w:rsid w:val="0004313B"/>
    <w:rsid w:val="00043724"/>
    <w:rsid w:val="00044383"/>
    <w:rsid w:val="00045486"/>
    <w:rsid w:val="00045A2F"/>
    <w:rsid w:val="00045C07"/>
    <w:rsid w:val="000462A9"/>
    <w:rsid w:val="000463D7"/>
    <w:rsid w:val="00046769"/>
    <w:rsid w:val="00046976"/>
    <w:rsid w:val="0004710C"/>
    <w:rsid w:val="000501C0"/>
    <w:rsid w:val="000505EA"/>
    <w:rsid w:val="0005063B"/>
    <w:rsid w:val="0005137A"/>
    <w:rsid w:val="000530A9"/>
    <w:rsid w:val="00055346"/>
    <w:rsid w:val="00055976"/>
    <w:rsid w:val="00055D92"/>
    <w:rsid w:val="000562D8"/>
    <w:rsid w:val="000575C5"/>
    <w:rsid w:val="00057D44"/>
    <w:rsid w:val="00057D8F"/>
    <w:rsid w:val="00057E94"/>
    <w:rsid w:val="00061F07"/>
    <w:rsid w:val="0006203F"/>
    <w:rsid w:val="0006339A"/>
    <w:rsid w:val="00064247"/>
    <w:rsid w:val="000658BA"/>
    <w:rsid w:val="00066857"/>
    <w:rsid w:val="00066DE5"/>
    <w:rsid w:val="00067D07"/>
    <w:rsid w:val="000717B0"/>
    <w:rsid w:val="00071A4F"/>
    <w:rsid w:val="00072C75"/>
    <w:rsid w:val="00072D3C"/>
    <w:rsid w:val="000737D2"/>
    <w:rsid w:val="00073FCF"/>
    <w:rsid w:val="000740DD"/>
    <w:rsid w:val="00076059"/>
    <w:rsid w:val="000761E3"/>
    <w:rsid w:val="00077730"/>
    <w:rsid w:val="00081749"/>
    <w:rsid w:val="00081DFA"/>
    <w:rsid w:val="0008222B"/>
    <w:rsid w:val="000828B2"/>
    <w:rsid w:val="00084756"/>
    <w:rsid w:val="00085A23"/>
    <w:rsid w:val="00085BC1"/>
    <w:rsid w:val="000872F7"/>
    <w:rsid w:val="000874E9"/>
    <w:rsid w:val="000910A5"/>
    <w:rsid w:val="000910C3"/>
    <w:rsid w:val="0009268E"/>
    <w:rsid w:val="00092CCC"/>
    <w:rsid w:val="00094198"/>
    <w:rsid w:val="00096260"/>
    <w:rsid w:val="00096778"/>
    <w:rsid w:val="000968CD"/>
    <w:rsid w:val="000972DD"/>
    <w:rsid w:val="000A0371"/>
    <w:rsid w:val="000A1193"/>
    <w:rsid w:val="000A180E"/>
    <w:rsid w:val="000A1BBF"/>
    <w:rsid w:val="000A2FA1"/>
    <w:rsid w:val="000A3ACA"/>
    <w:rsid w:val="000A4B1A"/>
    <w:rsid w:val="000A4D5B"/>
    <w:rsid w:val="000A6D4E"/>
    <w:rsid w:val="000A6E6F"/>
    <w:rsid w:val="000A75D2"/>
    <w:rsid w:val="000A7E66"/>
    <w:rsid w:val="000B08CD"/>
    <w:rsid w:val="000B1377"/>
    <w:rsid w:val="000B18E0"/>
    <w:rsid w:val="000B3BBB"/>
    <w:rsid w:val="000B5793"/>
    <w:rsid w:val="000B5D5E"/>
    <w:rsid w:val="000B613B"/>
    <w:rsid w:val="000B61CA"/>
    <w:rsid w:val="000B684F"/>
    <w:rsid w:val="000B7149"/>
    <w:rsid w:val="000C115F"/>
    <w:rsid w:val="000C1D55"/>
    <w:rsid w:val="000C35F1"/>
    <w:rsid w:val="000C387C"/>
    <w:rsid w:val="000C443B"/>
    <w:rsid w:val="000C4A6F"/>
    <w:rsid w:val="000C538F"/>
    <w:rsid w:val="000C55B8"/>
    <w:rsid w:val="000C5651"/>
    <w:rsid w:val="000C5923"/>
    <w:rsid w:val="000C71A3"/>
    <w:rsid w:val="000D0696"/>
    <w:rsid w:val="000D069E"/>
    <w:rsid w:val="000D07C7"/>
    <w:rsid w:val="000D1040"/>
    <w:rsid w:val="000D1B3A"/>
    <w:rsid w:val="000D244E"/>
    <w:rsid w:val="000D2A1F"/>
    <w:rsid w:val="000D2D30"/>
    <w:rsid w:val="000D2ED7"/>
    <w:rsid w:val="000D3440"/>
    <w:rsid w:val="000D468C"/>
    <w:rsid w:val="000D469D"/>
    <w:rsid w:val="000D55F8"/>
    <w:rsid w:val="000D78CE"/>
    <w:rsid w:val="000E05A1"/>
    <w:rsid w:val="000E095F"/>
    <w:rsid w:val="000E151B"/>
    <w:rsid w:val="000E1B87"/>
    <w:rsid w:val="000E1CC4"/>
    <w:rsid w:val="000E2492"/>
    <w:rsid w:val="000E26C8"/>
    <w:rsid w:val="000E26E4"/>
    <w:rsid w:val="000E37B0"/>
    <w:rsid w:val="000E4063"/>
    <w:rsid w:val="000E41CF"/>
    <w:rsid w:val="000E4508"/>
    <w:rsid w:val="000E4B28"/>
    <w:rsid w:val="000E4EAC"/>
    <w:rsid w:val="000E4ED1"/>
    <w:rsid w:val="000E501F"/>
    <w:rsid w:val="000E5978"/>
    <w:rsid w:val="000E6295"/>
    <w:rsid w:val="000E7032"/>
    <w:rsid w:val="000E710F"/>
    <w:rsid w:val="000E789A"/>
    <w:rsid w:val="000E7F83"/>
    <w:rsid w:val="000F1894"/>
    <w:rsid w:val="000F1D0A"/>
    <w:rsid w:val="000F25F5"/>
    <w:rsid w:val="000F4687"/>
    <w:rsid w:val="000F4A6F"/>
    <w:rsid w:val="000F4E80"/>
    <w:rsid w:val="000F5291"/>
    <w:rsid w:val="000F5616"/>
    <w:rsid w:val="000F679A"/>
    <w:rsid w:val="000F6AAD"/>
    <w:rsid w:val="000F6D28"/>
    <w:rsid w:val="000F75EC"/>
    <w:rsid w:val="000F79F8"/>
    <w:rsid w:val="001013A7"/>
    <w:rsid w:val="00101C3D"/>
    <w:rsid w:val="00102005"/>
    <w:rsid w:val="00103AC0"/>
    <w:rsid w:val="0010408D"/>
    <w:rsid w:val="00104792"/>
    <w:rsid w:val="00105229"/>
    <w:rsid w:val="001057BC"/>
    <w:rsid w:val="00111755"/>
    <w:rsid w:val="00113021"/>
    <w:rsid w:val="0011329C"/>
    <w:rsid w:val="00113DB3"/>
    <w:rsid w:val="0011514A"/>
    <w:rsid w:val="001153D3"/>
    <w:rsid w:val="00116BA7"/>
    <w:rsid w:val="00116F0F"/>
    <w:rsid w:val="0011712F"/>
    <w:rsid w:val="00120AC5"/>
    <w:rsid w:val="00120C1F"/>
    <w:rsid w:val="00120F5C"/>
    <w:rsid w:val="00122503"/>
    <w:rsid w:val="0012251A"/>
    <w:rsid w:val="001226FF"/>
    <w:rsid w:val="00122AD9"/>
    <w:rsid w:val="00124AE0"/>
    <w:rsid w:val="00124DC6"/>
    <w:rsid w:val="00124FFF"/>
    <w:rsid w:val="001251A1"/>
    <w:rsid w:val="0012525D"/>
    <w:rsid w:val="00125CCC"/>
    <w:rsid w:val="001261A1"/>
    <w:rsid w:val="001263E3"/>
    <w:rsid w:val="00126FB5"/>
    <w:rsid w:val="00127280"/>
    <w:rsid w:val="00130657"/>
    <w:rsid w:val="00130B10"/>
    <w:rsid w:val="0013109F"/>
    <w:rsid w:val="001310A3"/>
    <w:rsid w:val="001310DB"/>
    <w:rsid w:val="00131101"/>
    <w:rsid w:val="00131C43"/>
    <w:rsid w:val="00131CE7"/>
    <w:rsid w:val="00131D63"/>
    <w:rsid w:val="00133733"/>
    <w:rsid w:val="00133E42"/>
    <w:rsid w:val="001349DF"/>
    <w:rsid w:val="00136273"/>
    <w:rsid w:val="0013796D"/>
    <w:rsid w:val="001400E0"/>
    <w:rsid w:val="0014062F"/>
    <w:rsid w:val="00140D35"/>
    <w:rsid w:val="00140E36"/>
    <w:rsid w:val="00141AA3"/>
    <w:rsid w:val="00142A4A"/>
    <w:rsid w:val="00143328"/>
    <w:rsid w:val="00144031"/>
    <w:rsid w:val="00144080"/>
    <w:rsid w:val="00144B5D"/>
    <w:rsid w:val="0014545A"/>
    <w:rsid w:val="00146584"/>
    <w:rsid w:val="00147355"/>
    <w:rsid w:val="00147C00"/>
    <w:rsid w:val="0015005F"/>
    <w:rsid w:val="001506ED"/>
    <w:rsid w:val="00150701"/>
    <w:rsid w:val="00150828"/>
    <w:rsid w:val="0015275E"/>
    <w:rsid w:val="00152C82"/>
    <w:rsid w:val="00154733"/>
    <w:rsid w:val="00154C9E"/>
    <w:rsid w:val="0015501A"/>
    <w:rsid w:val="00155333"/>
    <w:rsid w:val="00155744"/>
    <w:rsid w:val="001559D2"/>
    <w:rsid w:val="00156533"/>
    <w:rsid w:val="00156B7A"/>
    <w:rsid w:val="00157D9F"/>
    <w:rsid w:val="00160D68"/>
    <w:rsid w:val="00162CC7"/>
    <w:rsid w:val="00162CDF"/>
    <w:rsid w:val="00163679"/>
    <w:rsid w:val="00163EBF"/>
    <w:rsid w:val="0016439D"/>
    <w:rsid w:val="0016461D"/>
    <w:rsid w:val="00164FF5"/>
    <w:rsid w:val="001656D0"/>
    <w:rsid w:val="00165887"/>
    <w:rsid w:val="001663FA"/>
    <w:rsid w:val="00166FDB"/>
    <w:rsid w:val="00167EAD"/>
    <w:rsid w:val="00167EDD"/>
    <w:rsid w:val="0017007A"/>
    <w:rsid w:val="00171873"/>
    <w:rsid w:val="00173F98"/>
    <w:rsid w:val="00174025"/>
    <w:rsid w:val="00174CE3"/>
    <w:rsid w:val="001759D6"/>
    <w:rsid w:val="0017638F"/>
    <w:rsid w:val="001764B6"/>
    <w:rsid w:val="00181653"/>
    <w:rsid w:val="00182ADD"/>
    <w:rsid w:val="00183214"/>
    <w:rsid w:val="00183D43"/>
    <w:rsid w:val="00184EE2"/>
    <w:rsid w:val="00184F74"/>
    <w:rsid w:val="00187408"/>
    <w:rsid w:val="0019198C"/>
    <w:rsid w:val="001921A9"/>
    <w:rsid w:val="0019542B"/>
    <w:rsid w:val="00195509"/>
    <w:rsid w:val="00195987"/>
    <w:rsid w:val="00196770"/>
    <w:rsid w:val="0019719E"/>
    <w:rsid w:val="00197263"/>
    <w:rsid w:val="001A07FF"/>
    <w:rsid w:val="001A0917"/>
    <w:rsid w:val="001A1144"/>
    <w:rsid w:val="001A1163"/>
    <w:rsid w:val="001A17AB"/>
    <w:rsid w:val="001A18CA"/>
    <w:rsid w:val="001A2FA6"/>
    <w:rsid w:val="001A3A15"/>
    <w:rsid w:val="001A3FB8"/>
    <w:rsid w:val="001A6DD6"/>
    <w:rsid w:val="001B0FC6"/>
    <w:rsid w:val="001B1208"/>
    <w:rsid w:val="001B1C51"/>
    <w:rsid w:val="001B1CFB"/>
    <w:rsid w:val="001B20E7"/>
    <w:rsid w:val="001B21CF"/>
    <w:rsid w:val="001B2674"/>
    <w:rsid w:val="001B314C"/>
    <w:rsid w:val="001B36B8"/>
    <w:rsid w:val="001B38F6"/>
    <w:rsid w:val="001B479D"/>
    <w:rsid w:val="001B4948"/>
    <w:rsid w:val="001C2C59"/>
    <w:rsid w:val="001C364E"/>
    <w:rsid w:val="001C4B6A"/>
    <w:rsid w:val="001C5A55"/>
    <w:rsid w:val="001C5DBF"/>
    <w:rsid w:val="001C5DD6"/>
    <w:rsid w:val="001C76CC"/>
    <w:rsid w:val="001D16F8"/>
    <w:rsid w:val="001D2832"/>
    <w:rsid w:val="001D2D09"/>
    <w:rsid w:val="001D30DC"/>
    <w:rsid w:val="001D36A5"/>
    <w:rsid w:val="001D3A39"/>
    <w:rsid w:val="001D3FB5"/>
    <w:rsid w:val="001D5573"/>
    <w:rsid w:val="001D67BB"/>
    <w:rsid w:val="001D7386"/>
    <w:rsid w:val="001D7B4C"/>
    <w:rsid w:val="001E06D0"/>
    <w:rsid w:val="001E0BAA"/>
    <w:rsid w:val="001E0BDD"/>
    <w:rsid w:val="001E0F7B"/>
    <w:rsid w:val="001E1899"/>
    <w:rsid w:val="001E24F4"/>
    <w:rsid w:val="001E258B"/>
    <w:rsid w:val="001E3EC7"/>
    <w:rsid w:val="001E43F7"/>
    <w:rsid w:val="001E62E9"/>
    <w:rsid w:val="001E76FE"/>
    <w:rsid w:val="001F0022"/>
    <w:rsid w:val="001F068E"/>
    <w:rsid w:val="001F0EA0"/>
    <w:rsid w:val="001F1C9C"/>
    <w:rsid w:val="001F288F"/>
    <w:rsid w:val="001F2A51"/>
    <w:rsid w:val="001F321A"/>
    <w:rsid w:val="001F4257"/>
    <w:rsid w:val="001F493B"/>
    <w:rsid w:val="001F4C2A"/>
    <w:rsid w:val="001F4CB2"/>
    <w:rsid w:val="001F5214"/>
    <w:rsid w:val="001F5637"/>
    <w:rsid w:val="001F611C"/>
    <w:rsid w:val="00200550"/>
    <w:rsid w:val="00201274"/>
    <w:rsid w:val="00202890"/>
    <w:rsid w:val="00202DAE"/>
    <w:rsid w:val="0020318D"/>
    <w:rsid w:val="00203713"/>
    <w:rsid w:val="00203DCE"/>
    <w:rsid w:val="002069AC"/>
    <w:rsid w:val="002069B4"/>
    <w:rsid w:val="00206A1B"/>
    <w:rsid w:val="00207059"/>
    <w:rsid w:val="002072C8"/>
    <w:rsid w:val="00210BB0"/>
    <w:rsid w:val="00211D34"/>
    <w:rsid w:val="00213479"/>
    <w:rsid w:val="0021401D"/>
    <w:rsid w:val="002141BF"/>
    <w:rsid w:val="0021456E"/>
    <w:rsid w:val="00214586"/>
    <w:rsid w:val="00214A27"/>
    <w:rsid w:val="00215097"/>
    <w:rsid w:val="00216665"/>
    <w:rsid w:val="00216E6B"/>
    <w:rsid w:val="002171C0"/>
    <w:rsid w:val="002173F9"/>
    <w:rsid w:val="00217AF7"/>
    <w:rsid w:val="00217E8F"/>
    <w:rsid w:val="00220301"/>
    <w:rsid w:val="00220631"/>
    <w:rsid w:val="00220D48"/>
    <w:rsid w:val="00221E15"/>
    <w:rsid w:val="0022222D"/>
    <w:rsid w:val="0022319D"/>
    <w:rsid w:val="00224883"/>
    <w:rsid w:val="002258DF"/>
    <w:rsid w:val="00226831"/>
    <w:rsid w:val="002275FC"/>
    <w:rsid w:val="00230A76"/>
    <w:rsid w:val="00231EBF"/>
    <w:rsid w:val="002321E8"/>
    <w:rsid w:val="00232D02"/>
    <w:rsid w:val="00234585"/>
    <w:rsid w:val="0023493C"/>
    <w:rsid w:val="00236844"/>
    <w:rsid w:val="00237743"/>
    <w:rsid w:val="002379DC"/>
    <w:rsid w:val="00237D65"/>
    <w:rsid w:val="00240A84"/>
    <w:rsid w:val="00240D22"/>
    <w:rsid w:val="00240F92"/>
    <w:rsid w:val="002412AA"/>
    <w:rsid w:val="002436E1"/>
    <w:rsid w:val="00243E7E"/>
    <w:rsid w:val="00243F1E"/>
    <w:rsid w:val="00245056"/>
    <w:rsid w:val="0024552E"/>
    <w:rsid w:val="0024613A"/>
    <w:rsid w:val="00247EAA"/>
    <w:rsid w:val="0025329C"/>
    <w:rsid w:val="002537C9"/>
    <w:rsid w:val="002550DA"/>
    <w:rsid w:val="0025606E"/>
    <w:rsid w:val="002579A1"/>
    <w:rsid w:val="00257F59"/>
    <w:rsid w:val="0026020C"/>
    <w:rsid w:val="0026063E"/>
    <w:rsid w:val="0026171F"/>
    <w:rsid w:val="0026208F"/>
    <w:rsid w:val="00263CB4"/>
    <w:rsid w:val="00263D12"/>
    <w:rsid w:val="00265501"/>
    <w:rsid w:val="00266A59"/>
    <w:rsid w:val="00266EE4"/>
    <w:rsid w:val="00267131"/>
    <w:rsid w:val="0026736E"/>
    <w:rsid w:val="00267677"/>
    <w:rsid w:val="00267C21"/>
    <w:rsid w:val="002712C3"/>
    <w:rsid w:val="0027161F"/>
    <w:rsid w:val="00271E12"/>
    <w:rsid w:val="0027387D"/>
    <w:rsid w:val="002772F1"/>
    <w:rsid w:val="002779B6"/>
    <w:rsid w:val="00280A9B"/>
    <w:rsid w:val="002822DA"/>
    <w:rsid w:val="0028248B"/>
    <w:rsid w:val="00282BBC"/>
    <w:rsid w:val="00284093"/>
    <w:rsid w:val="00284B22"/>
    <w:rsid w:val="00284C43"/>
    <w:rsid w:val="00286A35"/>
    <w:rsid w:val="002876D5"/>
    <w:rsid w:val="00287D11"/>
    <w:rsid w:val="002919AA"/>
    <w:rsid w:val="00291C38"/>
    <w:rsid w:val="00292505"/>
    <w:rsid w:val="00292867"/>
    <w:rsid w:val="00293945"/>
    <w:rsid w:val="002950C7"/>
    <w:rsid w:val="00295700"/>
    <w:rsid w:val="0029627A"/>
    <w:rsid w:val="0029684A"/>
    <w:rsid w:val="002969D2"/>
    <w:rsid w:val="00297C6D"/>
    <w:rsid w:val="00297F6B"/>
    <w:rsid w:val="002A0341"/>
    <w:rsid w:val="002A1AC6"/>
    <w:rsid w:val="002A1E64"/>
    <w:rsid w:val="002A2B80"/>
    <w:rsid w:val="002A3466"/>
    <w:rsid w:val="002A48FF"/>
    <w:rsid w:val="002A4D9C"/>
    <w:rsid w:val="002A532A"/>
    <w:rsid w:val="002A5A94"/>
    <w:rsid w:val="002A5BB0"/>
    <w:rsid w:val="002A7E50"/>
    <w:rsid w:val="002B18EF"/>
    <w:rsid w:val="002B1AE7"/>
    <w:rsid w:val="002B24E3"/>
    <w:rsid w:val="002B4105"/>
    <w:rsid w:val="002B5D0A"/>
    <w:rsid w:val="002B62F6"/>
    <w:rsid w:val="002B6527"/>
    <w:rsid w:val="002B6847"/>
    <w:rsid w:val="002B696E"/>
    <w:rsid w:val="002B6FC8"/>
    <w:rsid w:val="002B776D"/>
    <w:rsid w:val="002B7F55"/>
    <w:rsid w:val="002B7FDA"/>
    <w:rsid w:val="002C21D2"/>
    <w:rsid w:val="002C3382"/>
    <w:rsid w:val="002C4142"/>
    <w:rsid w:val="002C46CC"/>
    <w:rsid w:val="002C5874"/>
    <w:rsid w:val="002D0693"/>
    <w:rsid w:val="002D11A5"/>
    <w:rsid w:val="002D121D"/>
    <w:rsid w:val="002D28E0"/>
    <w:rsid w:val="002D3340"/>
    <w:rsid w:val="002D4BE7"/>
    <w:rsid w:val="002D5B59"/>
    <w:rsid w:val="002D79C2"/>
    <w:rsid w:val="002E059B"/>
    <w:rsid w:val="002E074C"/>
    <w:rsid w:val="002E261F"/>
    <w:rsid w:val="002E3458"/>
    <w:rsid w:val="002E3D38"/>
    <w:rsid w:val="002E413A"/>
    <w:rsid w:val="002E4E64"/>
    <w:rsid w:val="002E53EF"/>
    <w:rsid w:val="002E6A8F"/>
    <w:rsid w:val="002E6B96"/>
    <w:rsid w:val="002E74D5"/>
    <w:rsid w:val="002E7F76"/>
    <w:rsid w:val="002F04F2"/>
    <w:rsid w:val="002F2691"/>
    <w:rsid w:val="002F27FE"/>
    <w:rsid w:val="002F32CE"/>
    <w:rsid w:val="002F3318"/>
    <w:rsid w:val="002F3651"/>
    <w:rsid w:val="002F3F3B"/>
    <w:rsid w:val="002F41DA"/>
    <w:rsid w:val="002F4671"/>
    <w:rsid w:val="002F491F"/>
    <w:rsid w:val="002F5E58"/>
    <w:rsid w:val="002F61CD"/>
    <w:rsid w:val="002F61E2"/>
    <w:rsid w:val="002F632B"/>
    <w:rsid w:val="002F65AB"/>
    <w:rsid w:val="002F7D36"/>
    <w:rsid w:val="003000C8"/>
    <w:rsid w:val="00301354"/>
    <w:rsid w:val="003019B9"/>
    <w:rsid w:val="00301E6D"/>
    <w:rsid w:val="003037AE"/>
    <w:rsid w:val="00303CCD"/>
    <w:rsid w:val="00304C3F"/>
    <w:rsid w:val="00306E11"/>
    <w:rsid w:val="003100EE"/>
    <w:rsid w:val="0031080E"/>
    <w:rsid w:val="00310AAC"/>
    <w:rsid w:val="00310C24"/>
    <w:rsid w:val="00311075"/>
    <w:rsid w:val="00311F61"/>
    <w:rsid w:val="00312470"/>
    <w:rsid w:val="00314008"/>
    <w:rsid w:val="003144B7"/>
    <w:rsid w:val="00314729"/>
    <w:rsid w:val="00315FEE"/>
    <w:rsid w:val="00317A58"/>
    <w:rsid w:val="00320304"/>
    <w:rsid w:val="003214AB"/>
    <w:rsid w:val="0032288E"/>
    <w:rsid w:val="003229BD"/>
    <w:rsid w:val="00322E41"/>
    <w:rsid w:val="00323327"/>
    <w:rsid w:val="00324A50"/>
    <w:rsid w:val="0032565B"/>
    <w:rsid w:val="00325C98"/>
    <w:rsid w:val="003266EB"/>
    <w:rsid w:val="00327267"/>
    <w:rsid w:val="0032762D"/>
    <w:rsid w:val="003279C9"/>
    <w:rsid w:val="00331459"/>
    <w:rsid w:val="00331861"/>
    <w:rsid w:val="00332C37"/>
    <w:rsid w:val="00332DC5"/>
    <w:rsid w:val="00332FF1"/>
    <w:rsid w:val="0033373C"/>
    <w:rsid w:val="00333A4B"/>
    <w:rsid w:val="00334AB5"/>
    <w:rsid w:val="00334AB6"/>
    <w:rsid w:val="00334FCA"/>
    <w:rsid w:val="003366CE"/>
    <w:rsid w:val="0033729B"/>
    <w:rsid w:val="0033730E"/>
    <w:rsid w:val="003374A3"/>
    <w:rsid w:val="00340641"/>
    <w:rsid w:val="00341E11"/>
    <w:rsid w:val="00342137"/>
    <w:rsid w:val="00343238"/>
    <w:rsid w:val="00343A12"/>
    <w:rsid w:val="00343E57"/>
    <w:rsid w:val="00343EFF"/>
    <w:rsid w:val="00344482"/>
    <w:rsid w:val="00345299"/>
    <w:rsid w:val="0034536D"/>
    <w:rsid w:val="003457D7"/>
    <w:rsid w:val="00346C1F"/>
    <w:rsid w:val="00346E9C"/>
    <w:rsid w:val="0034709F"/>
    <w:rsid w:val="0035010D"/>
    <w:rsid w:val="0035015B"/>
    <w:rsid w:val="0035061A"/>
    <w:rsid w:val="00350A36"/>
    <w:rsid w:val="00350B8C"/>
    <w:rsid w:val="003516EE"/>
    <w:rsid w:val="003533E4"/>
    <w:rsid w:val="003535CC"/>
    <w:rsid w:val="003542F4"/>
    <w:rsid w:val="00355775"/>
    <w:rsid w:val="003559BE"/>
    <w:rsid w:val="00355C2F"/>
    <w:rsid w:val="003569B5"/>
    <w:rsid w:val="003571EB"/>
    <w:rsid w:val="003605E2"/>
    <w:rsid w:val="003615B7"/>
    <w:rsid w:val="0036171B"/>
    <w:rsid w:val="00361889"/>
    <w:rsid w:val="003618C4"/>
    <w:rsid w:val="00361E0C"/>
    <w:rsid w:val="00361EDF"/>
    <w:rsid w:val="00362A11"/>
    <w:rsid w:val="00364014"/>
    <w:rsid w:val="00364402"/>
    <w:rsid w:val="0036465B"/>
    <w:rsid w:val="003646F7"/>
    <w:rsid w:val="003653B7"/>
    <w:rsid w:val="00366E70"/>
    <w:rsid w:val="003672F4"/>
    <w:rsid w:val="0036741F"/>
    <w:rsid w:val="003709E9"/>
    <w:rsid w:val="00370B9C"/>
    <w:rsid w:val="00371890"/>
    <w:rsid w:val="003730BD"/>
    <w:rsid w:val="00373A9F"/>
    <w:rsid w:val="0037456C"/>
    <w:rsid w:val="00375D48"/>
    <w:rsid w:val="00376113"/>
    <w:rsid w:val="003763B0"/>
    <w:rsid w:val="00376717"/>
    <w:rsid w:val="00376E98"/>
    <w:rsid w:val="00380522"/>
    <w:rsid w:val="00380F39"/>
    <w:rsid w:val="00382A20"/>
    <w:rsid w:val="00382DBB"/>
    <w:rsid w:val="003847C0"/>
    <w:rsid w:val="00386C7F"/>
    <w:rsid w:val="00386DA3"/>
    <w:rsid w:val="00387E8B"/>
    <w:rsid w:val="0039095B"/>
    <w:rsid w:val="00391483"/>
    <w:rsid w:val="00392219"/>
    <w:rsid w:val="0039232C"/>
    <w:rsid w:val="00392675"/>
    <w:rsid w:val="0039297B"/>
    <w:rsid w:val="00393CBB"/>
    <w:rsid w:val="00393F2B"/>
    <w:rsid w:val="003948DA"/>
    <w:rsid w:val="00394FD8"/>
    <w:rsid w:val="003950EC"/>
    <w:rsid w:val="0039583E"/>
    <w:rsid w:val="00395B36"/>
    <w:rsid w:val="00395E15"/>
    <w:rsid w:val="003963E8"/>
    <w:rsid w:val="00397BD9"/>
    <w:rsid w:val="00397E45"/>
    <w:rsid w:val="003A0AC5"/>
    <w:rsid w:val="003A0F79"/>
    <w:rsid w:val="003A107D"/>
    <w:rsid w:val="003A123E"/>
    <w:rsid w:val="003A1766"/>
    <w:rsid w:val="003A1C56"/>
    <w:rsid w:val="003A21AC"/>
    <w:rsid w:val="003A4BFE"/>
    <w:rsid w:val="003A5226"/>
    <w:rsid w:val="003A67A9"/>
    <w:rsid w:val="003A6EC0"/>
    <w:rsid w:val="003A7954"/>
    <w:rsid w:val="003A796A"/>
    <w:rsid w:val="003B1023"/>
    <w:rsid w:val="003B221E"/>
    <w:rsid w:val="003B2AF0"/>
    <w:rsid w:val="003B4875"/>
    <w:rsid w:val="003B4CDF"/>
    <w:rsid w:val="003B5FEA"/>
    <w:rsid w:val="003B63A8"/>
    <w:rsid w:val="003B63C6"/>
    <w:rsid w:val="003B6F7F"/>
    <w:rsid w:val="003C06C8"/>
    <w:rsid w:val="003C09F2"/>
    <w:rsid w:val="003C0C52"/>
    <w:rsid w:val="003C12A2"/>
    <w:rsid w:val="003C1339"/>
    <w:rsid w:val="003C15B4"/>
    <w:rsid w:val="003C209A"/>
    <w:rsid w:val="003C2520"/>
    <w:rsid w:val="003C38E4"/>
    <w:rsid w:val="003C3FE5"/>
    <w:rsid w:val="003C4460"/>
    <w:rsid w:val="003C4852"/>
    <w:rsid w:val="003C6A18"/>
    <w:rsid w:val="003C7C48"/>
    <w:rsid w:val="003D0439"/>
    <w:rsid w:val="003D0723"/>
    <w:rsid w:val="003D14DC"/>
    <w:rsid w:val="003D25A0"/>
    <w:rsid w:val="003D2E1B"/>
    <w:rsid w:val="003D3274"/>
    <w:rsid w:val="003D369C"/>
    <w:rsid w:val="003D42ED"/>
    <w:rsid w:val="003D4849"/>
    <w:rsid w:val="003D54E7"/>
    <w:rsid w:val="003D6974"/>
    <w:rsid w:val="003D6BC6"/>
    <w:rsid w:val="003D6DC2"/>
    <w:rsid w:val="003E09CD"/>
    <w:rsid w:val="003E19B3"/>
    <w:rsid w:val="003E2DCF"/>
    <w:rsid w:val="003E2E98"/>
    <w:rsid w:val="003E4042"/>
    <w:rsid w:val="003E6D52"/>
    <w:rsid w:val="003E73B5"/>
    <w:rsid w:val="003F00FF"/>
    <w:rsid w:val="003F0608"/>
    <w:rsid w:val="003F0763"/>
    <w:rsid w:val="003F0985"/>
    <w:rsid w:val="003F1A2E"/>
    <w:rsid w:val="003F3ED5"/>
    <w:rsid w:val="003F5D11"/>
    <w:rsid w:val="003F7BD4"/>
    <w:rsid w:val="0040049C"/>
    <w:rsid w:val="00400786"/>
    <w:rsid w:val="004010D8"/>
    <w:rsid w:val="004013C3"/>
    <w:rsid w:val="00401A21"/>
    <w:rsid w:val="00402687"/>
    <w:rsid w:val="00402722"/>
    <w:rsid w:val="00406285"/>
    <w:rsid w:val="004069F5"/>
    <w:rsid w:val="00407D5E"/>
    <w:rsid w:val="004105C0"/>
    <w:rsid w:val="004135D5"/>
    <w:rsid w:val="00414140"/>
    <w:rsid w:val="00414B72"/>
    <w:rsid w:val="00416301"/>
    <w:rsid w:val="0041695C"/>
    <w:rsid w:val="00417962"/>
    <w:rsid w:val="00420BCB"/>
    <w:rsid w:val="004217C9"/>
    <w:rsid w:val="00421ACB"/>
    <w:rsid w:val="00421D10"/>
    <w:rsid w:val="00422BEA"/>
    <w:rsid w:val="0042364A"/>
    <w:rsid w:val="00426716"/>
    <w:rsid w:val="0042715A"/>
    <w:rsid w:val="00427862"/>
    <w:rsid w:val="0043149E"/>
    <w:rsid w:val="00431CE3"/>
    <w:rsid w:val="004326F2"/>
    <w:rsid w:val="00432F7A"/>
    <w:rsid w:val="0043346E"/>
    <w:rsid w:val="00434C65"/>
    <w:rsid w:val="004354B4"/>
    <w:rsid w:val="0043623A"/>
    <w:rsid w:val="004362FD"/>
    <w:rsid w:val="00437208"/>
    <w:rsid w:val="004375E0"/>
    <w:rsid w:val="00437A72"/>
    <w:rsid w:val="0044046E"/>
    <w:rsid w:val="00440A5E"/>
    <w:rsid w:val="00440FB2"/>
    <w:rsid w:val="004420E4"/>
    <w:rsid w:val="004426FE"/>
    <w:rsid w:val="0044473D"/>
    <w:rsid w:val="00444DAC"/>
    <w:rsid w:val="004459A2"/>
    <w:rsid w:val="004468A0"/>
    <w:rsid w:val="004468AB"/>
    <w:rsid w:val="004469E0"/>
    <w:rsid w:val="0044716E"/>
    <w:rsid w:val="00447572"/>
    <w:rsid w:val="00447BE8"/>
    <w:rsid w:val="004501F5"/>
    <w:rsid w:val="00450EF7"/>
    <w:rsid w:val="004532BD"/>
    <w:rsid w:val="00453820"/>
    <w:rsid w:val="00453A82"/>
    <w:rsid w:val="0045476B"/>
    <w:rsid w:val="004552D6"/>
    <w:rsid w:val="0045634D"/>
    <w:rsid w:val="0045772A"/>
    <w:rsid w:val="00460359"/>
    <w:rsid w:val="004603EB"/>
    <w:rsid w:val="0046050D"/>
    <w:rsid w:val="00461197"/>
    <w:rsid w:val="004644BB"/>
    <w:rsid w:val="004653BA"/>
    <w:rsid w:val="00465A15"/>
    <w:rsid w:val="00466596"/>
    <w:rsid w:val="00467E46"/>
    <w:rsid w:val="00470379"/>
    <w:rsid w:val="0047076E"/>
    <w:rsid w:val="00470EB6"/>
    <w:rsid w:val="00471905"/>
    <w:rsid w:val="00473730"/>
    <w:rsid w:val="00474500"/>
    <w:rsid w:val="00476103"/>
    <w:rsid w:val="004769A5"/>
    <w:rsid w:val="00477530"/>
    <w:rsid w:val="00477F80"/>
    <w:rsid w:val="004810F2"/>
    <w:rsid w:val="004815CE"/>
    <w:rsid w:val="00481F69"/>
    <w:rsid w:val="0048219D"/>
    <w:rsid w:val="00482234"/>
    <w:rsid w:val="00482875"/>
    <w:rsid w:val="0048406B"/>
    <w:rsid w:val="00484500"/>
    <w:rsid w:val="0048741D"/>
    <w:rsid w:val="00490C9A"/>
    <w:rsid w:val="00491116"/>
    <w:rsid w:val="004914F9"/>
    <w:rsid w:val="00491C22"/>
    <w:rsid w:val="004929D9"/>
    <w:rsid w:val="00494770"/>
    <w:rsid w:val="00494D65"/>
    <w:rsid w:val="00495FDC"/>
    <w:rsid w:val="00496CA5"/>
    <w:rsid w:val="00496EBE"/>
    <w:rsid w:val="00496F80"/>
    <w:rsid w:val="00496FD1"/>
    <w:rsid w:val="00497396"/>
    <w:rsid w:val="004974E7"/>
    <w:rsid w:val="004977A2"/>
    <w:rsid w:val="004A0540"/>
    <w:rsid w:val="004A07C2"/>
    <w:rsid w:val="004A09BE"/>
    <w:rsid w:val="004A1445"/>
    <w:rsid w:val="004A1926"/>
    <w:rsid w:val="004A196F"/>
    <w:rsid w:val="004A1A3C"/>
    <w:rsid w:val="004A23D0"/>
    <w:rsid w:val="004A3557"/>
    <w:rsid w:val="004A3582"/>
    <w:rsid w:val="004A3A1D"/>
    <w:rsid w:val="004A4058"/>
    <w:rsid w:val="004A4B8E"/>
    <w:rsid w:val="004A575A"/>
    <w:rsid w:val="004A63BF"/>
    <w:rsid w:val="004A7FC9"/>
    <w:rsid w:val="004B0338"/>
    <w:rsid w:val="004B1398"/>
    <w:rsid w:val="004B19D2"/>
    <w:rsid w:val="004B19FD"/>
    <w:rsid w:val="004B1CAE"/>
    <w:rsid w:val="004B2702"/>
    <w:rsid w:val="004B277D"/>
    <w:rsid w:val="004B4098"/>
    <w:rsid w:val="004B4488"/>
    <w:rsid w:val="004B4EB0"/>
    <w:rsid w:val="004B5C2C"/>
    <w:rsid w:val="004B6AB8"/>
    <w:rsid w:val="004B6B10"/>
    <w:rsid w:val="004B7E02"/>
    <w:rsid w:val="004C0448"/>
    <w:rsid w:val="004C0636"/>
    <w:rsid w:val="004C0D98"/>
    <w:rsid w:val="004C20F1"/>
    <w:rsid w:val="004C2123"/>
    <w:rsid w:val="004C2DD8"/>
    <w:rsid w:val="004C2E2A"/>
    <w:rsid w:val="004C418E"/>
    <w:rsid w:val="004C4C8E"/>
    <w:rsid w:val="004C5DD7"/>
    <w:rsid w:val="004C69DC"/>
    <w:rsid w:val="004C6AC1"/>
    <w:rsid w:val="004D11DB"/>
    <w:rsid w:val="004D136E"/>
    <w:rsid w:val="004D248F"/>
    <w:rsid w:val="004D29A0"/>
    <w:rsid w:val="004D2CBF"/>
    <w:rsid w:val="004D3A69"/>
    <w:rsid w:val="004D5763"/>
    <w:rsid w:val="004D6B0A"/>
    <w:rsid w:val="004D6B34"/>
    <w:rsid w:val="004D6DCA"/>
    <w:rsid w:val="004D76B4"/>
    <w:rsid w:val="004D771D"/>
    <w:rsid w:val="004E0069"/>
    <w:rsid w:val="004E017D"/>
    <w:rsid w:val="004E0EBD"/>
    <w:rsid w:val="004E32E1"/>
    <w:rsid w:val="004E3777"/>
    <w:rsid w:val="004E3D93"/>
    <w:rsid w:val="004E65A3"/>
    <w:rsid w:val="004F0091"/>
    <w:rsid w:val="004F0D71"/>
    <w:rsid w:val="004F1772"/>
    <w:rsid w:val="004F18C0"/>
    <w:rsid w:val="004F1DA0"/>
    <w:rsid w:val="004F2209"/>
    <w:rsid w:val="004F3F2C"/>
    <w:rsid w:val="004F4570"/>
    <w:rsid w:val="004F46B0"/>
    <w:rsid w:val="004F512D"/>
    <w:rsid w:val="004F5F1E"/>
    <w:rsid w:val="004F66B5"/>
    <w:rsid w:val="004F6DA4"/>
    <w:rsid w:val="005017AA"/>
    <w:rsid w:val="00505796"/>
    <w:rsid w:val="00505EF2"/>
    <w:rsid w:val="00506462"/>
    <w:rsid w:val="005079BC"/>
    <w:rsid w:val="005103E0"/>
    <w:rsid w:val="005113EC"/>
    <w:rsid w:val="005120D9"/>
    <w:rsid w:val="00512BBB"/>
    <w:rsid w:val="00513343"/>
    <w:rsid w:val="005145F2"/>
    <w:rsid w:val="00514B70"/>
    <w:rsid w:val="00514C28"/>
    <w:rsid w:val="005161EF"/>
    <w:rsid w:val="005205CA"/>
    <w:rsid w:val="00521128"/>
    <w:rsid w:val="00522771"/>
    <w:rsid w:val="00522AAA"/>
    <w:rsid w:val="00523519"/>
    <w:rsid w:val="0052366D"/>
    <w:rsid w:val="0052373D"/>
    <w:rsid w:val="00523C68"/>
    <w:rsid w:val="00524116"/>
    <w:rsid w:val="00524B47"/>
    <w:rsid w:val="00525CEE"/>
    <w:rsid w:val="00526CCA"/>
    <w:rsid w:val="00527A89"/>
    <w:rsid w:val="00527D80"/>
    <w:rsid w:val="00530105"/>
    <w:rsid w:val="0053025F"/>
    <w:rsid w:val="005306A4"/>
    <w:rsid w:val="0053109F"/>
    <w:rsid w:val="00531546"/>
    <w:rsid w:val="0053277D"/>
    <w:rsid w:val="00533CAB"/>
    <w:rsid w:val="00534EC1"/>
    <w:rsid w:val="00534F04"/>
    <w:rsid w:val="00535802"/>
    <w:rsid w:val="00537835"/>
    <w:rsid w:val="00540A59"/>
    <w:rsid w:val="0054154A"/>
    <w:rsid w:val="00542600"/>
    <w:rsid w:val="00542697"/>
    <w:rsid w:val="00542B3A"/>
    <w:rsid w:val="00542E36"/>
    <w:rsid w:val="00542E96"/>
    <w:rsid w:val="005445DA"/>
    <w:rsid w:val="0054501A"/>
    <w:rsid w:val="00546A21"/>
    <w:rsid w:val="00546B96"/>
    <w:rsid w:val="005471FA"/>
    <w:rsid w:val="00547374"/>
    <w:rsid w:val="00550957"/>
    <w:rsid w:val="00550D3C"/>
    <w:rsid w:val="0055217B"/>
    <w:rsid w:val="005523C8"/>
    <w:rsid w:val="00552D8F"/>
    <w:rsid w:val="00553116"/>
    <w:rsid w:val="0055352C"/>
    <w:rsid w:val="00553C3C"/>
    <w:rsid w:val="0055447C"/>
    <w:rsid w:val="00554623"/>
    <w:rsid w:val="0055466D"/>
    <w:rsid w:val="00554C3B"/>
    <w:rsid w:val="00554D28"/>
    <w:rsid w:val="00554DD2"/>
    <w:rsid w:val="00555522"/>
    <w:rsid w:val="00555886"/>
    <w:rsid w:val="00555A22"/>
    <w:rsid w:val="00556622"/>
    <w:rsid w:val="00556779"/>
    <w:rsid w:val="00556C93"/>
    <w:rsid w:val="00556CBB"/>
    <w:rsid w:val="005572F9"/>
    <w:rsid w:val="0055756B"/>
    <w:rsid w:val="00557681"/>
    <w:rsid w:val="00560A6A"/>
    <w:rsid w:val="00560AEE"/>
    <w:rsid w:val="0056108C"/>
    <w:rsid w:val="005629FE"/>
    <w:rsid w:val="0056322A"/>
    <w:rsid w:val="0056346A"/>
    <w:rsid w:val="005636B4"/>
    <w:rsid w:val="00564083"/>
    <w:rsid w:val="00564915"/>
    <w:rsid w:val="0056519E"/>
    <w:rsid w:val="005654A6"/>
    <w:rsid w:val="005674EA"/>
    <w:rsid w:val="00567DD1"/>
    <w:rsid w:val="005702DD"/>
    <w:rsid w:val="005708D1"/>
    <w:rsid w:val="00570D30"/>
    <w:rsid w:val="00571132"/>
    <w:rsid w:val="00571145"/>
    <w:rsid w:val="005722BA"/>
    <w:rsid w:val="00572FF3"/>
    <w:rsid w:val="005737E9"/>
    <w:rsid w:val="00574003"/>
    <w:rsid w:val="0057422C"/>
    <w:rsid w:val="005760CD"/>
    <w:rsid w:val="00576244"/>
    <w:rsid w:val="00576462"/>
    <w:rsid w:val="005765C8"/>
    <w:rsid w:val="00576AAB"/>
    <w:rsid w:val="00577BB0"/>
    <w:rsid w:val="00577D73"/>
    <w:rsid w:val="005808ED"/>
    <w:rsid w:val="00580920"/>
    <w:rsid w:val="00581098"/>
    <w:rsid w:val="0058202D"/>
    <w:rsid w:val="00582F39"/>
    <w:rsid w:val="005835D6"/>
    <w:rsid w:val="00583605"/>
    <w:rsid w:val="0058461A"/>
    <w:rsid w:val="00585476"/>
    <w:rsid w:val="005877E6"/>
    <w:rsid w:val="0059162F"/>
    <w:rsid w:val="00591BD2"/>
    <w:rsid w:val="00592499"/>
    <w:rsid w:val="00594C94"/>
    <w:rsid w:val="005958C4"/>
    <w:rsid w:val="005959F7"/>
    <w:rsid w:val="0059770E"/>
    <w:rsid w:val="0059777E"/>
    <w:rsid w:val="00597A07"/>
    <w:rsid w:val="00597DFA"/>
    <w:rsid w:val="005A03F7"/>
    <w:rsid w:val="005A099E"/>
    <w:rsid w:val="005A18C0"/>
    <w:rsid w:val="005A2D8A"/>
    <w:rsid w:val="005A4C98"/>
    <w:rsid w:val="005A54C6"/>
    <w:rsid w:val="005A5CC0"/>
    <w:rsid w:val="005A64E8"/>
    <w:rsid w:val="005A67A5"/>
    <w:rsid w:val="005A6B94"/>
    <w:rsid w:val="005A70A1"/>
    <w:rsid w:val="005A7CC9"/>
    <w:rsid w:val="005A7DB7"/>
    <w:rsid w:val="005B0112"/>
    <w:rsid w:val="005B0A5E"/>
    <w:rsid w:val="005B123A"/>
    <w:rsid w:val="005B143B"/>
    <w:rsid w:val="005B17C1"/>
    <w:rsid w:val="005B23DA"/>
    <w:rsid w:val="005B2730"/>
    <w:rsid w:val="005B3021"/>
    <w:rsid w:val="005B3202"/>
    <w:rsid w:val="005B46F2"/>
    <w:rsid w:val="005B4F93"/>
    <w:rsid w:val="005B6C48"/>
    <w:rsid w:val="005B6C97"/>
    <w:rsid w:val="005B7208"/>
    <w:rsid w:val="005C33C1"/>
    <w:rsid w:val="005C35A9"/>
    <w:rsid w:val="005C3A63"/>
    <w:rsid w:val="005C3AD2"/>
    <w:rsid w:val="005C3EE2"/>
    <w:rsid w:val="005C485B"/>
    <w:rsid w:val="005C5F3C"/>
    <w:rsid w:val="005D04D0"/>
    <w:rsid w:val="005D1814"/>
    <w:rsid w:val="005D19F0"/>
    <w:rsid w:val="005D4FF7"/>
    <w:rsid w:val="005D60F1"/>
    <w:rsid w:val="005D620C"/>
    <w:rsid w:val="005D6451"/>
    <w:rsid w:val="005D66AF"/>
    <w:rsid w:val="005D6918"/>
    <w:rsid w:val="005D6965"/>
    <w:rsid w:val="005D7CB2"/>
    <w:rsid w:val="005E16B0"/>
    <w:rsid w:val="005E194A"/>
    <w:rsid w:val="005E216C"/>
    <w:rsid w:val="005E2855"/>
    <w:rsid w:val="005E30E1"/>
    <w:rsid w:val="005E385B"/>
    <w:rsid w:val="005E3AA4"/>
    <w:rsid w:val="005E3DB7"/>
    <w:rsid w:val="005E40CC"/>
    <w:rsid w:val="005E43EA"/>
    <w:rsid w:val="005E4EC3"/>
    <w:rsid w:val="005E4F53"/>
    <w:rsid w:val="005E5B26"/>
    <w:rsid w:val="005E5BCD"/>
    <w:rsid w:val="005E6B76"/>
    <w:rsid w:val="005F0449"/>
    <w:rsid w:val="005F069E"/>
    <w:rsid w:val="005F0C90"/>
    <w:rsid w:val="005F1936"/>
    <w:rsid w:val="005F22A5"/>
    <w:rsid w:val="005F27BA"/>
    <w:rsid w:val="005F3389"/>
    <w:rsid w:val="005F3DDD"/>
    <w:rsid w:val="005F5433"/>
    <w:rsid w:val="005F611A"/>
    <w:rsid w:val="005F628E"/>
    <w:rsid w:val="005F7426"/>
    <w:rsid w:val="006001F5"/>
    <w:rsid w:val="00600354"/>
    <w:rsid w:val="00600E6A"/>
    <w:rsid w:val="006019B6"/>
    <w:rsid w:val="00602AB5"/>
    <w:rsid w:val="00604125"/>
    <w:rsid w:val="00604C9B"/>
    <w:rsid w:val="00604DDC"/>
    <w:rsid w:val="0060516C"/>
    <w:rsid w:val="006058A7"/>
    <w:rsid w:val="00605E55"/>
    <w:rsid w:val="00606DB3"/>
    <w:rsid w:val="006076F7"/>
    <w:rsid w:val="00607E09"/>
    <w:rsid w:val="00610171"/>
    <w:rsid w:val="006106BC"/>
    <w:rsid w:val="00610939"/>
    <w:rsid w:val="00610C24"/>
    <w:rsid w:val="00610CB1"/>
    <w:rsid w:val="006111D2"/>
    <w:rsid w:val="006113B7"/>
    <w:rsid w:val="00612332"/>
    <w:rsid w:val="0061268B"/>
    <w:rsid w:val="0061396F"/>
    <w:rsid w:val="0061463B"/>
    <w:rsid w:val="006173A6"/>
    <w:rsid w:val="00617601"/>
    <w:rsid w:val="00620A73"/>
    <w:rsid w:val="00621E92"/>
    <w:rsid w:val="00621FAE"/>
    <w:rsid w:val="00622389"/>
    <w:rsid w:val="00622FAB"/>
    <w:rsid w:val="00624214"/>
    <w:rsid w:val="006246E3"/>
    <w:rsid w:val="00624C95"/>
    <w:rsid w:val="00625D67"/>
    <w:rsid w:val="00626A4A"/>
    <w:rsid w:val="00626F49"/>
    <w:rsid w:val="00630022"/>
    <w:rsid w:val="006300D3"/>
    <w:rsid w:val="006301F7"/>
    <w:rsid w:val="00630233"/>
    <w:rsid w:val="00630351"/>
    <w:rsid w:val="00631952"/>
    <w:rsid w:val="00631BDD"/>
    <w:rsid w:val="00631D3C"/>
    <w:rsid w:val="00633152"/>
    <w:rsid w:val="006347A4"/>
    <w:rsid w:val="00634A91"/>
    <w:rsid w:val="00636D72"/>
    <w:rsid w:val="00637E55"/>
    <w:rsid w:val="00641336"/>
    <w:rsid w:val="00641BA4"/>
    <w:rsid w:val="00642C0A"/>
    <w:rsid w:val="00642D5D"/>
    <w:rsid w:val="00643ADB"/>
    <w:rsid w:val="00644347"/>
    <w:rsid w:val="0064604F"/>
    <w:rsid w:val="00646E2C"/>
    <w:rsid w:val="00647160"/>
    <w:rsid w:val="0065007C"/>
    <w:rsid w:val="0065071B"/>
    <w:rsid w:val="00650ECE"/>
    <w:rsid w:val="006512E2"/>
    <w:rsid w:val="00651382"/>
    <w:rsid w:val="00653C62"/>
    <w:rsid w:val="00654427"/>
    <w:rsid w:val="00654531"/>
    <w:rsid w:val="00654856"/>
    <w:rsid w:val="00657D47"/>
    <w:rsid w:val="00661018"/>
    <w:rsid w:val="0066120B"/>
    <w:rsid w:val="0066179E"/>
    <w:rsid w:val="006633A8"/>
    <w:rsid w:val="00663A77"/>
    <w:rsid w:val="00663CB0"/>
    <w:rsid w:val="006642AD"/>
    <w:rsid w:val="0066468A"/>
    <w:rsid w:val="00665300"/>
    <w:rsid w:val="00665842"/>
    <w:rsid w:val="00665B0C"/>
    <w:rsid w:val="0066791B"/>
    <w:rsid w:val="00670100"/>
    <w:rsid w:val="00670FE4"/>
    <w:rsid w:val="00671357"/>
    <w:rsid w:val="00671D9E"/>
    <w:rsid w:val="0067327F"/>
    <w:rsid w:val="00674666"/>
    <w:rsid w:val="006755FF"/>
    <w:rsid w:val="00675DB0"/>
    <w:rsid w:val="00676621"/>
    <w:rsid w:val="006777F6"/>
    <w:rsid w:val="00677B66"/>
    <w:rsid w:val="00680690"/>
    <w:rsid w:val="00681139"/>
    <w:rsid w:val="00681B3C"/>
    <w:rsid w:val="006820CB"/>
    <w:rsid w:val="00682123"/>
    <w:rsid w:val="00682F16"/>
    <w:rsid w:val="00683B92"/>
    <w:rsid w:val="006845C7"/>
    <w:rsid w:val="00684924"/>
    <w:rsid w:val="00685AF6"/>
    <w:rsid w:val="00686CB2"/>
    <w:rsid w:val="0068745D"/>
    <w:rsid w:val="006907F7"/>
    <w:rsid w:val="00693C2A"/>
    <w:rsid w:val="00693EB1"/>
    <w:rsid w:val="00694288"/>
    <w:rsid w:val="00694B70"/>
    <w:rsid w:val="00694E96"/>
    <w:rsid w:val="00696123"/>
    <w:rsid w:val="00696356"/>
    <w:rsid w:val="00696AC3"/>
    <w:rsid w:val="006979DD"/>
    <w:rsid w:val="00697B61"/>
    <w:rsid w:val="00697D7E"/>
    <w:rsid w:val="00697F8C"/>
    <w:rsid w:val="006A0173"/>
    <w:rsid w:val="006A0186"/>
    <w:rsid w:val="006A03FB"/>
    <w:rsid w:val="006A1601"/>
    <w:rsid w:val="006A28B7"/>
    <w:rsid w:val="006A35FD"/>
    <w:rsid w:val="006A3609"/>
    <w:rsid w:val="006A3B56"/>
    <w:rsid w:val="006A4887"/>
    <w:rsid w:val="006A5025"/>
    <w:rsid w:val="006A6540"/>
    <w:rsid w:val="006A6DAB"/>
    <w:rsid w:val="006B0450"/>
    <w:rsid w:val="006B04E7"/>
    <w:rsid w:val="006B063E"/>
    <w:rsid w:val="006B1A6C"/>
    <w:rsid w:val="006B26BA"/>
    <w:rsid w:val="006B31C6"/>
    <w:rsid w:val="006B4524"/>
    <w:rsid w:val="006B5864"/>
    <w:rsid w:val="006B7462"/>
    <w:rsid w:val="006C0824"/>
    <w:rsid w:val="006C0B85"/>
    <w:rsid w:val="006C1045"/>
    <w:rsid w:val="006C2141"/>
    <w:rsid w:val="006C2401"/>
    <w:rsid w:val="006C3654"/>
    <w:rsid w:val="006C3C0A"/>
    <w:rsid w:val="006C4EF0"/>
    <w:rsid w:val="006C52CA"/>
    <w:rsid w:val="006C61DB"/>
    <w:rsid w:val="006C6248"/>
    <w:rsid w:val="006D03C1"/>
    <w:rsid w:val="006D0551"/>
    <w:rsid w:val="006D0807"/>
    <w:rsid w:val="006D3BA8"/>
    <w:rsid w:val="006D4079"/>
    <w:rsid w:val="006D4BFE"/>
    <w:rsid w:val="006D5743"/>
    <w:rsid w:val="006D69F3"/>
    <w:rsid w:val="006D7F5D"/>
    <w:rsid w:val="006E1101"/>
    <w:rsid w:val="006E14DB"/>
    <w:rsid w:val="006E2798"/>
    <w:rsid w:val="006E3E5D"/>
    <w:rsid w:val="006E48FE"/>
    <w:rsid w:val="006E63BE"/>
    <w:rsid w:val="006E783F"/>
    <w:rsid w:val="006F2A04"/>
    <w:rsid w:val="006F2C35"/>
    <w:rsid w:val="006F3699"/>
    <w:rsid w:val="006F3B33"/>
    <w:rsid w:val="006F3C5C"/>
    <w:rsid w:val="006F4310"/>
    <w:rsid w:val="006F434B"/>
    <w:rsid w:val="006F5849"/>
    <w:rsid w:val="006F76D3"/>
    <w:rsid w:val="007006A2"/>
    <w:rsid w:val="0070115D"/>
    <w:rsid w:val="00701B98"/>
    <w:rsid w:val="00701D87"/>
    <w:rsid w:val="00703123"/>
    <w:rsid w:val="007034A6"/>
    <w:rsid w:val="00703903"/>
    <w:rsid w:val="00705A4D"/>
    <w:rsid w:val="00706779"/>
    <w:rsid w:val="00707750"/>
    <w:rsid w:val="007077F3"/>
    <w:rsid w:val="00707E27"/>
    <w:rsid w:val="00707EE4"/>
    <w:rsid w:val="0071014B"/>
    <w:rsid w:val="0071293D"/>
    <w:rsid w:val="00712AB8"/>
    <w:rsid w:val="0071308F"/>
    <w:rsid w:val="007159D5"/>
    <w:rsid w:val="00715A3A"/>
    <w:rsid w:val="00716AB4"/>
    <w:rsid w:val="007177DB"/>
    <w:rsid w:val="00721373"/>
    <w:rsid w:val="007234F6"/>
    <w:rsid w:val="0072352B"/>
    <w:rsid w:val="00723709"/>
    <w:rsid w:val="00723D99"/>
    <w:rsid w:val="007244F9"/>
    <w:rsid w:val="00724DD4"/>
    <w:rsid w:val="00724DDE"/>
    <w:rsid w:val="007254EA"/>
    <w:rsid w:val="00725E8D"/>
    <w:rsid w:val="00726E11"/>
    <w:rsid w:val="007276E0"/>
    <w:rsid w:val="00727F2D"/>
    <w:rsid w:val="00732EF9"/>
    <w:rsid w:val="0073319B"/>
    <w:rsid w:val="00733400"/>
    <w:rsid w:val="007340A0"/>
    <w:rsid w:val="0073431F"/>
    <w:rsid w:val="00734ACD"/>
    <w:rsid w:val="00735DF2"/>
    <w:rsid w:val="007375D4"/>
    <w:rsid w:val="00737DF9"/>
    <w:rsid w:val="00740587"/>
    <w:rsid w:val="00740EAA"/>
    <w:rsid w:val="007412F4"/>
    <w:rsid w:val="00744A1A"/>
    <w:rsid w:val="00744E81"/>
    <w:rsid w:val="00745052"/>
    <w:rsid w:val="0074570C"/>
    <w:rsid w:val="007458F9"/>
    <w:rsid w:val="00746391"/>
    <w:rsid w:val="007464C4"/>
    <w:rsid w:val="00746739"/>
    <w:rsid w:val="00750584"/>
    <w:rsid w:val="00750880"/>
    <w:rsid w:val="00750E08"/>
    <w:rsid w:val="00750FEF"/>
    <w:rsid w:val="00752CFF"/>
    <w:rsid w:val="00753B33"/>
    <w:rsid w:val="00753CAF"/>
    <w:rsid w:val="007543C5"/>
    <w:rsid w:val="00756668"/>
    <w:rsid w:val="00757897"/>
    <w:rsid w:val="00757DA7"/>
    <w:rsid w:val="00761112"/>
    <w:rsid w:val="007615B3"/>
    <w:rsid w:val="00761F21"/>
    <w:rsid w:val="0076260F"/>
    <w:rsid w:val="007645B5"/>
    <w:rsid w:val="0076463D"/>
    <w:rsid w:val="007660DF"/>
    <w:rsid w:val="007662C9"/>
    <w:rsid w:val="007701F2"/>
    <w:rsid w:val="00770A3A"/>
    <w:rsid w:val="00770C6B"/>
    <w:rsid w:val="0077149B"/>
    <w:rsid w:val="00771CEB"/>
    <w:rsid w:val="00772220"/>
    <w:rsid w:val="007725E7"/>
    <w:rsid w:val="00772C9B"/>
    <w:rsid w:val="007735FE"/>
    <w:rsid w:val="00773859"/>
    <w:rsid w:val="00773B4E"/>
    <w:rsid w:val="00775696"/>
    <w:rsid w:val="00775B9A"/>
    <w:rsid w:val="007761E2"/>
    <w:rsid w:val="00777B5F"/>
    <w:rsid w:val="0078088D"/>
    <w:rsid w:val="007812E7"/>
    <w:rsid w:val="007814AA"/>
    <w:rsid w:val="007816F3"/>
    <w:rsid w:val="00781E73"/>
    <w:rsid w:val="007859B8"/>
    <w:rsid w:val="00786EDC"/>
    <w:rsid w:val="00790E92"/>
    <w:rsid w:val="007914FA"/>
    <w:rsid w:val="00791925"/>
    <w:rsid w:val="00792C7F"/>
    <w:rsid w:val="00792DE1"/>
    <w:rsid w:val="00793EA3"/>
    <w:rsid w:val="00794671"/>
    <w:rsid w:val="00794D3F"/>
    <w:rsid w:val="007954F0"/>
    <w:rsid w:val="007964A1"/>
    <w:rsid w:val="00796D2B"/>
    <w:rsid w:val="007978CE"/>
    <w:rsid w:val="00797935"/>
    <w:rsid w:val="007A08D5"/>
    <w:rsid w:val="007A0D01"/>
    <w:rsid w:val="007A1F60"/>
    <w:rsid w:val="007A38DC"/>
    <w:rsid w:val="007A4C3A"/>
    <w:rsid w:val="007A4CD6"/>
    <w:rsid w:val="007A50C7"/>
    <w:rsid w:val="007A7781"/>
    <w:rsid w:val="007B055F"/>
    <w:rsid w:val="007B137F"/>
    <w:rsid w:val="007B3093"/>
    <w:rsid w:val="007B3386"/>
    <w:rsid w:val="007B3F9E"/>
    <w:rsid w:val="007B4F03"/>
    <w:rsid w:val="007C108C"/>
    <w:rsid w:val="007C114D"/>
    <w:rsid w:val="007C1F4B"/>
    <w:rsid w:val="007C20DE"/>
    <w:rsid w:val="007C27CD"/>
    <w:rsid w:val="007C2D92"/>
    <w:rsid w:val="007C6488"/>
    <w:rsid w:val="007C6A38"/>
    <w:rsid w:val="007C6E87"/>
    <w:rsid w:val="007C7FEE"/>
    <w:rsid w:val="007D02E9"/>
    <w:rsid w:val="007D033C"/>
    <w:rsid w:val="007D2082"/>
    <w:rsid w:val="007D23F7"/>
    <w:rsid w:val="007D3C0C"/>
    <w:rsid w:val="007D4247"/>
    <w:rsid w:val="007D438D"/>
    <w:rsid w:val="007D6F27"/>
    <w:rsid w:val="007D7419"/>
    <w:rsid w:val="007E0599"/>
    <w:rsid w:val="007E0A4C"/>
    <w:rsid w:val="007E0C73"/>
    <w:rsid w:val="007E1373"/>
    <w:rsid w:val="007E17A7"/>
    <w:rsid w:val="007E20FF"/>
    <w:rsid w:val="007E21F3"/>
    <w:rsid w:val="007E28C1"/>
    <w:rsid w:val="007E2E11"/>
    <w:rsid w:val="007E3438"/>
    <w:rsid w:val="007E412F"/>
    <w:rsid w:val="007E49F3"/>
    <w:rsid w:val="007E54C9"/>
    <w:rsid w:val="007E5C33"/>
    <w:rsid w:val="007E7A00"/>
    <w:rsid w:val="007E7C15"/>
    <w:rsid w:val="007F04D7"/>
    <w:rsid w:val="007F1642"/>
    <w:rsid w:val="007F2123"/>
    <w:rsid w:val="007F306D"/>
    <w:rsid w:val="007F3A5A"/>
    <w:rsid w:val="007F49DC"/>
    <w:rsid w:val="007F5281"/>
    <w:rsid w:val="007F5AA2"/>
    <w:rsid w:val="007F63AA"/>
    <w:rsid w:val="007F72D5"/>
    <w:rsid w:val="008007A3"/>
    <w:rsid w:val="00800F56"/>
    <w:rsid w:val="00805836"/>
    <w:rsid w:val="00806202"/>
    <w:rsid w:val="00807764"/>
    <w:rsid w:val="00810349"/>
    <w:rsid w:val="00810443"/>
    <w:rsid w:val="00811FE7"/>
    <w:rsid w:val="00812885"/>
    <w:rsid w:val="00813161"/>
    <w:rsid w:val="00813232"/>
    <w:rsid w:val="0081403F"/>
    <w:rsid w:val="0081478C"/>
    <w:rsid w:val="008148A0"/>
    <w:rsid w:val="008162E9"/>
    <w:rsid w:val="00816843"/>
    <w:rsid w:val="00816AAE"/>
    <w:rsid w:val="0082197D"/>
    <w:rsid w:val="00821ADF"/>
    <w:rsid w:val="008236AC"/>
    <w:rsid w:val="00825D93"/>
    <w:rsid w:val="00826618"/>
    <w:rsid w:val="008269EF"/>
    <w:rsid w:val="00826B5C"/>
    <w:rsid w:val="00827A79"/>
    <w:rsid w:val="008320D5"/>
    <w:rsid w:val="00832C0B"/>
    <w:rsid w:val="0083386F"/>
    <w:rsid w:val="0083486C"/>
    <w:rsid w:val="008348C7"/>
    <w:rsid w:val="00835259"/>
    <w:rsid w:val="00835DB0"/>
    <w:rsid w:val="00836144"/>
    <w:rsid w:val="00836368"/>
    <w:rsid w:val="008365D8"/>
    <w:rsid w:val="00836B2F"/>
    <w:rsid w:val="00837022"/>
    <w:rsid w:val="008378C7"/>
    <w:rsid w:val="00837AF1"/>
    <w:rsid w:val="00842660"/>
    <w:rsid w:val="00842932"/>
    <w:rsid w:val="0084374F"/>
    <w:rsid w:val="008469AB"/>
    <w:rsid w:val="00846BF2"/>
    <w:rsid w:val="00850C95"/>
    <w:rsid w:val="008525CC"/>
    <w:rsid w:val="00852AB2"/>
    <w:rsid w:val="00852EB0"/>
    <w:rsid w:val="00853F80"/>
    <w:rsid w:val="008540F7"/>
    <w:rsid w:val="0085471A"/>
    <w:rsid w:val="008568E3"/>
    <w:rsid w:val="00857240"/>
    <w:rsid w:val="00860155"/>
    <w:rsid w:val="008607C2"/>
    <w:rsid w:val="00861261"/>
    <w:rsid w:val="00863050"/>
    <w:rsid w:val="00864490"/>
    <w:rsid w:val="00864589"/>
    <w:rsid w:val="00865702"/>
    <w:rsid w:val="00865D5B"/>
    <w:rsid w:val="008665E8"/>
    <w:rsid w:val="00866A09"/>
    <w:rsid w:val="00870FBB"/>
    <w:rsid w:val="008717A4"/>
    <w:rsid w:val="008717F0"/>
    <w:rsid w:val="008719A9"/>
    <w:rsid w:val="00871DE3"/>
    <w:rsid w:val="00871DF4"/>
    <w:rsid w:val="00871E0F"/>
    <w:rsid w:val="00872F93"/>
    <w:rsid w:val="0087481F"/>
    <w:rsid w:val="00874CDC"/>
    <w:rsid w:val="0087533A"/>
    <w:rsid w:val="008754F2"/>
    <w:rsid w:val="00876794"/>
    <w:rsid w:val="00880D2D"/>
    <w:rsid w:val="0088197F"/>
    <w:rsid w:val="00882D62"/>
    <w:rsid w:val="00883420"/>
    <w:rsid w:val="00884DB3"/>
    <w:rsid w:val="00886386"/>
    <w:rsid w:val="00886788"/>
    <w:rsid w:val="0088713D"/>
    <w:rsid w:val="00890739"/>
    <w:rsid w:val="00890D6F"/>
    <w:rsid w:val="00890E51"/>
    <w:rsid w:val="00891481"/>
    <w:rsid w:val="00891F4A"/>
    <w:rsid w:val="00892C92"/>
    <w:rsid w:val="00892E92"/>
    <w:rsid w:val="00893A8B"/>
    <w:rsid w:val="008958CE"/>
    <w:rsid w:val="00896C5F"/>
    <w:rsid w:val="00896F10"/>
    <w:rsid w:val="00897073"/>
    <w:rsid w:val="008973B2"/>
    <w:rsid w:val="008A0309"/>
    <w:rsid w:val="008A3C33"/>
    <w:rsid w:val="008A411A"/>
    <w:rsid w:val="008A5F15"/>
    <w:rsid w:val="008A75F5"/>
    <w:rsid w:val="008A765B"/>
    <w:rsid w:val="008A79C2"/>
    <w:rsid w:val="008B1C38"/>
    <w:rsid w:val="008B2831"/>
    <w:rsid w:val="008B3A6E"/>
    <w:rsid w:val="008B4178"/>
    <w:rsid w:val="008B47FC"/>
    <w:rsid w:val="008B60E7"/>
    <w:rsid w:val="008B65E0"/>
    <w:rsid w:val="008B7742"/>
    <w:rsid w:val="008B7FC7"/>
    <w:rsid w:val="008C0AD3"/>
    <w:rsid w:val="008C1E0E"/>
    <w:rsid w:val="008C35DE"/>
    <w:rsid w:val="008C3881"/>
    <w:rsid w:val="008C5A9E"/>
    <w:rsid w:val="008C7309"/>
    <w:rsid w:val="008C7840"/>
    <w:rsid w:val="008D0373"/>
    <w:rsid w:val="008D0FD9"/>
    <w:rsid w:val="008D1CF0"/>
    <w:rsid w:val="008D1DB8"/>
    <w:rsid w:val="008D417D"/>
    <w:rsid w:val="008D4669"/>
    <w:rsid w:val="008D4B29"/>
    <w:rsid w:val="008D4C7E"/>
    <w:rsid w:val="008D5096"/>
    <w:rsid w:val="008D5CB0"/>
    <w:rsid w:val="008D6385"/>
    <w:rsid w:val="008D67D4"/>
    <w:rsid w:val="008D689B"/>
    <w:rsid w:val="008D6B6D"/>
    <w:rsid w:val="008D6CA8"/>
    <w:rsid w:val="008D794D"/>
    <w:rsid w:val="008D7996"/>
    <w:rsid w:val="008E085D"/>
    <w:rsid w:val="008E244C"/>
    <w:rsid w:val="008E30F4"/>
    <w:rsid w:val="008E4D18"/>
    <w:rsid w:val="008E6161"/>
    <w:rsid w:val="008E70D1"/>
    <w:rsid w:val="008E72B2"/>
    <w:rsid w:val="008E7B99"/>
    <w:rsid w:val="008F00D2"/>
    <w:rsid w:val="008F046D"/>
    <w:rsid w:val="008F108E"/>
    <w:rsid w:val="008F1A43"/>
    <w:rsid w:val="008F1AF8"/>
    <w:rsid w:val="008F1F5E"/>
    <w:rsid w:val="008F2815"/>
    <w:rsid w:val="008F3C00"/>
    <w:rsid w:val="008F5586"/>
    <w:rsid w:val="008F632F"/>
    <w:rsid w:val="008F6B93"/>
    <w:rsid w:val="008F7590"/>
    <w:rsid w:val="008F7964"/>
    <w:rsid w:val="008F7E15"/>
    <w:rsid w:val="00901C43"/>
    <w:rsid w:val="009023EF"/>
    <w:rsid w:val="009029D8"/>
    <w:rsid w:val="009033CF"/>
    <w:rsid w:val="00904624"/>
    <w:rsid w:val="00906A6C"/>
    <w:rsid w:val="009073A9"/>
    <w:rsid w:val="00910EBA"/>
    <w:rsid w:val="00910F3C"/>
    <w:rsid w:val="00911FAF"/>
    <w:rsid w:val="00912179"/>
    <w:rsid w:val="0091262F"/>
    <w:rsid w:val="0091479E"/>
    <w:rsid w:val="00915180"/>
    <w:rsid w:val="00915A29"/>
    <w:rsid w:val="009169EA"/>
    <w:rsid w:val="00917A71"/>
    <w:rsid w:val="00920E63"/>
    <w:rsid w:val="00924876"/>
    <w:rsid w:val="0092494D"/>
    <w:rsid w:val="00925543"/>
    <w:rsid w:val="009262DB"/>
    <w:rsid w:val="00927136"/>
    <w:rsid w:val="00927664"/>
    <w:rsid w:val="00930B22"/>
    <w:rsid w:val="00930DAB"/>
    <w:rsid w:val="0093121D"/>
    <w:rsid w:val="00931691"/>
    <w:rsid w:val="0093183B"/>
    <w:rsid w:val="00931D83"/>
    <w:rsid w:val="00933F5D"/>
    <w:rsid w:val="00935A57"/>
    <w:rsid w:val="00936458"/>
    <w:rsid w:val="00937682"/>
    <w:rsid w:val="00940518"/>
    <w:rsid w:val="0094099A"/>
    <w:rsid w:val="009414BB"/>
    <w:rsid w:val="00942194"/>
    <w:rsid w:val="009422A4"/>
    <w:rsid w:val="009422FA"/>
    <w:rsid w:val="00942325"/>
    <w:rsid w:val="0094265A"/>
    <w:rsid w:val="00944E0D"/>
    <w:rsid w:val="00945F8A"/>
    <w:rsid w:val="009465CC"/>
    <w:rsid w:val="009472D8"/>
    <w:rsid w:val="00947628"/>
    <w:rsid w:val="00947CE5"/>
    <w:rsid w:val="009506A9"/>
    <w:rsid w:val="00950C20"/>
    <w:rsid w:val="00950E1D"/>
    <w:rsid w:val="00952EA2"/>
    <w:rsid w:val="00953500"/>
    <w:rsid w:val="009545C9"/>
    <w:rsid w:val="00954C82"/>
    <w:rsid w:val="00955154"/>
    <w:rsid w:val="0095552A"/>
    <w:rsid w:val="00955DF4"/>
    <w:rsid w:val="00956519"/>
    <w:rsid w:val="009565D3"/>
    <w:rsid w:val="009572BB"/>
    <w:rsid w:val="009608A0"/>
    <w:rsid w:val="009608A4"/>
    <w:rsid w:val="00961453"/>
    <w:rsid w:val="00961528"/>
    <w:rsid w:val="00961D47"/>
    <w:rsid w:val="00962664"/>
    <w:rsid w:val="009631FE"/>
    <w:rsid w:val="009632C8"/>
    <w:rsid w:val="009632DC"/>
    <w:rsid w:val="0096341E"/>
    <w:rsid w:val="0096383A"/>
    <w:rsid w:val="00964303"/>
    <w:rsid w:val="00964A42"/>
    <w:rsid w:val="009678F2"/>
    <w:rsid w:val="00970279"/>
    <w:rsid w:val="00970480"/>
    <w:rsid w:val="009707A9"/>
    <w:rsid w:val="00970C93"/>
    <w:rsid w:val="00970D65"/>
    <w:rsid w:val="00975A7A"/>
    <w:rsid w:val="0097653A"/>
    <w:rsid w:val="00976AB7"/>
    <w:rsid w:val="00976EF0"/>
    <w:rsid w:val="0098263E"/>
    <w:rsid w:val="00983091"/>
    <w:rsid w:val="009839AB"/>
    <w:rsid w:val="00984D4B"/>
    <w:rsid w:val="00986FA5"/>
    <w:rsid w:val="00987325"/>
    <w:rsid w:val="009907A0"/>
    <w:rsid w:val="00990AE8"/>
    <w:rsid w:val="009910BA"/>
    <w:rsid w:val="00991419"/>
    <w:rsid w:val="00991B7A"/>
    <w:rsid w:val="00992879"/>
    <w:rsid w:val="00993054"/>
    <w:rsid w:val="0099313A"/>
    <w:rsid w:val="00993473"/>
    <w:rsid w:val="0099373B"/>
    <w:rsid w:val="009939EF"/>
    <w:rsid w:val="00993E3D"/>
    <w:rsid w:val="00994D9D"/>
    <w:rsid w:val="00994F09"/>
    <w:rsid w:val="009951C1"/>
    <w:rsid w:val="00995453"/>
    <w:rsid w:val="00996C27"/>
    <w:rsid w:val="009972F8"/>
    <w:rsid w:val="009978AF"/>
    <w:rsid w:val="00997ADC"/>
    <w:rsid w:val="009A0086"/>
    <w:rsid w:val="009A0189"/>
    <w:rsid w:val="009A02D5"/>
    <w:rsid w:val="009A0799"/>
    <w:rsid w:val="009A15A7"/>
    <w:rsid w:val="009A1F8B"/>
    <w:rsid w:val="009A2B60"/>
    <w:rsid w:val="009A373A"/>
    <w:rsid w:val="009A3DCE"/>
    <w:rsid w:val="009A50AA"/>
    <w:rsid w:val="009A5417"/>
    <w:rsid w:val="009A7492"/>
    <w:rsid w:val="009B038A"/>
    <w:rsid w:val="009B0860"/>
    <w:rsid w:val="009B12E8"/>
    <w:rsid w:val="009B143B"/>
    <w:rsid w:val="009B176E"/>
    <w:rsid w:val="009B2719"/>
    <w:rsid w:val="009B2CC2"/>
    <w:rsid w:val="009B3BF6"/>
    <w:rsid w:val="009B6A52"/>
    <w:rsid w:val="009B70C8"/>
    <w:rsid w:val="009B7B97"/>
    <w:rsid w:val="009B7DD1"/>
    <w:rsid w:val="009C02E3"/>
    <w:rsid w:val="009C03B2"/>
    <w:rsid w:val="009C0766"/>
    <w:rsid w:val="009C1A66"/>
    <w:rsid w:val="009C226D"/>
    <w:rsid w:val="009C2FC8"/>
    <w:rsid w:val="009C3529"/>
    <w:rsid w:val="009C373D"/>
    <w:rsid w:val="009C3792"/>
    <w:rsid w:val="009C39FA"/>
    <w:rsid w:val="009C3C6C"/>
    <w:rsid w:val="009C41CA"/>
    <w:rsid w:val="009C4721"/>
    <w:rsid w:val="009C504B"/>
    <w:rsid w:val="009C50C3"/>
    <w:rsid w:val="009C6D3A"/>
    <w:rsid w:val="009C7440"/>
    <w:rsid w:val="009C7B00"/>
    <w:rsid w:val="009C7CCB"/>
    <w:rsid w:val="009C7DD0"/>
    <w:rsid w:val="009C7E93"/>
    <w:rsid w:val="009D0444"/>
    <w:rsid w:val="009D15F0"/>
    <w:rsid w:val="009D4C12"/>
    <w:rsid w:val="009D542E"/>
    <w:rsid w:val="009D5518"/>
    <w:rsid w:val="009D64D2"/>
    <w:rsid w:val="009D6D57"/>
    <w:rsid w:val="009D7090"/>
    <w:rsid w:val="009D7814"/>
    <w:rsid w:val="009E0405"/>
    <w:rsid w:val="009E0775"/>
    <w:rsid w:val="009E15A9"/>
    <w:rsid w:val="009E1877"/>
    <w:rsid w:val="009E1D3F"/>
    <w:rsid w:val="009E214B"/>
    <w:rsid w:val="009E23B4"/>
    <w:rsid w:val="009E275C"/>
    <w:rsid w:val="009E30AB"/>
    <w:rsid w:val="009E35FA"/>
    <w:rsid w:val="009E39A4"/>
    <w:rsid w:val="009E4FCD"/>
    <w:rsid w:val="009E5E60"/>
    <w:rsid w:val="009E6086"/>
    <w:rsid w:val="009E7666"/>
    <w:rsid w:val="009F14FC"/>
    <w:rsid w:val="009F1A8F"/>
    <w:rsid w:val="009F1B94"/>
    <w:rsid w:val="009F2109"/>
    <w:rsid w:val="009F35E1"/>
    <w:rsid w:val="009F39E5"/>
    <w:rsid w:val="009F3B62"/>
    <w:rsid w:val="009F4207"/>
    <w:rsid w:val="009F4AE6"/>
    <w:rsid w:val="009F56BF"/>
    <w:rsid w:val="009F668A"/>
    <w:rsid w:val="009F6A9C"/>
    <w:rsid w:val="009F75BE"/>
    <w:rsid w:val="00A009CF"/>
    <w:rsid w:val="00A00AEC"/>
    <w:rsid w:val="00A011F2"/>
    <w:rsid w:val="00A030FA"/>
    <w:rsid w:val="00A03405"/>
    <w:rsid w:val="00A03616"/>
    <w:rsid w:val="00A03C98"/>
    <w:rsid w:val="00A03F4E"/>
    <w:rsid w:val="00A0471D"/>
    <w:rsid w:val="00A055C7"/>
    <w:rsid w:val="00A06293"/>
    <w:rsid w:val="00A06C62"/>
    <w:rsid w:val="00A06D6A"/>
    <w:rsid w:val="00A0717D"/>
    <w:rsid w:val="00A07D56"/>
    <w:rsid w:val="00A10E39"/>
    <w:rsid w:val="00A10F0B"/>
    <w:rsid w:val="00A10FFA"/>
    <w:rsid w:val="00A11D4D"/>
    <w:rsid w:val="00A12E90"/>
    <w:rsid w:val="00A1386A"/>
    <w:rsid w:val="00A14102"/>
    <w:rsid w:val="00A143A7"/>
    <w:rsid w:val="00A144D7"/>
    <w:rsid w:val="00A146C4"/>
    <w:rsid w:val="00A14C7E"/>
    <w:rsid w:val="00A14CD3"/>
    <w:rsid w:val="00A14F35"/>
    <w:rsid w:val="00A15A1F"/>
    <w:rsid w:val="00A1678F"/>
    <w:rsid w:val="00A20049"/>
    <w:rsid w:val="00A208C5"/>
    <w:rsid w:val="00A20A94"/>
    <w:rsid w:val="00A210C3"/>
    <w:rsid w:val="00A2152F"/>
    <w:rsid w:val="00A21A60"/>
    <w:rsid w:val="00A2238B"/>
    <w:rsid w:val="00A246C8"/>
    <w:rsid w:val="00A25E8A"/>
    <w:rsid w:val="00A2603B"/>
    <w:rsid w:val="00A26804"/>
    <w:rsid w:val="00A27057"/>
    <w:rsid w:val="00A2762C"/>
    <w:rsid w:val="00A27735"/>
    <w:rsid w:val="00A279C6"/>
    <w:rsid w:val="00A30305"/>
    <w:rsid w:val="00A30535"/>
    <w:rsid w:val="00A3086F"/>
    <w:rsid w:val="00A31159"/>
    <w:rsid w:val="00A314FE"/>
    <w:rsid w:val="00A31622"/>
    <w:rsid w:val="00A323E6"/>
    <w:rsid w:val="00A33FDD"/>
    <w:rsid w:val="00A34462"/>
    <w:rsid w:val="00A35C39"/>
    <w:rsid w:val="00A35EEE"/>
    <w:rsid w:val="00A363F2"/>
    <w:rsid w:val="00A363F6"/>
    <w:rsid w:val="00A4048B"/>
    <w:rsid w:val="00A406A7"/>
    <w:rsid w:val="00A40897"/>
    <w:rsid w:val="00A40D0B"/>
    <w:rsid w:val="00A42664"/>
    <w:rsid w:val="00A42C17"/>
    <w:rsid w:val="00A42D9C"/>
    <w:rsid w:val="00A444EE"/>
    <w:rsid w:val="00A45AC2"/>
    <w:rsid w:val="00A46283"/>
    <w:rsid w:val="00A46B29"/>
    <w:rsid w:val="00A47D20"/>
    <w:rsid w:val="00A51DB6"/>
    <w:rsid w:val="00A550B8"/>
    <w:rsid w:val="00A551FD"/>
    <w:rsid w:val="00A57128"/>
    <w:rsid w:val="00A575C9"/>
    <w:rsid w:val="00A579C7"/>
    <w:rsid w:val="00A606A0"/>
    <w:rsid w:val="00A60EB4"/>
    <w:rsid w:val="00A626DB"/>
    <w:rsid w:val="00A630CC"/>
    <w:rsid w:val="00A63166"/>
    <w:rsid w:val="00A631D1"/>
    <w:rsid w:val="00A63E83"/>
    <w:rsid w:val="00A63EE1"/>
    <w:rsid w:val="00A665C8"/>
    <w:rsid w:val="00A66C8C"/>
    <w:rsid w:val="00A672EA"/>
    <w:rsid w:val="00A6745F"/>
    <w:rsid w:val="00A678CF"/>
    <w:rsid w:val="00A70F08"/>
    <w:rsid w:val="00A71A9A"/>
    <w:rsid w:val="00A7278A"/>
    <w:rsid w:val="00A737BA"/>
    <w:rsid w:val="00A74EF4"/>
    <w:rsid w:val="00A75BFF"/>
    <w:rsid w:val="00A75FBA"/>
    <w:rsid w:val="00A77DB1"/>
    <w:rsid w:val="00A8116A"/>
    <w:rsid w:val="00A814A6"/>
    <w:rsid w:val="00A8249F"/>
    <w:rsid w:val="00A8394D"/>
    <w:rsid w:val="00A83986"/>
    <w:rsid w:val="00A84604"/>
    <w:rsid w:val="00A8464A"/>
    <w:rsid w:val="00A86AA7"/>
    <w:rsid w:val="00A87211"/>
    <w:rsid w:val="00A87885"/>
    <w:rsid w:val="00A8790A"/>
    <w:rsid w:val="00A90E1E"/>
    <w:rsid w:val="00A913DE"/>
    <w:rsid w:val="00A938AF"/>
    <w:rsid w:val="00A93A34"/>
    <w:rsid w:val="00A93C36"/>
    <w:rsid w:val="00A94E39"/>
    <w:rsid w:val="00A94F08"/>
    <w:rsid w:val="00A950F9"/>
    <w:rsid w:val="00A957CA"/>
    <w:rsid w:val="00A96CDF"/>
    <w:rsid w:val="00AA0643"/>
    <w:rsid w:val="00AA1F5E"/>
    <w:rsid w:val="00AA36EF"/>
    <w:rsid w:val="00AA3A7E"/>
    <w:rsid w:val="00AA5278"/>
    <w:rsid w:val="00AA56E4"/>
    <w:rsid w:val="00AA7834"/>
    <w:rsid w:val="00AB00B8"/>
    <w:rsid w:val="00AB0B1C"/>
    <w:rsid w:val="00AB2632"/>
    <w:rsid w:val="00AB3290"/>
    <w:rsid w:val="00AB3F84"/>
    <w:rsid w:val="00AB552A"/>
    <w:rsid w:val="00AB5E8E"/>
    <w:rsid w:val="00AB63C8"/>
    <w:rsid w:val="00AB6560"/>
    <w:rsid w:val="00AB7457"/>
    <w:rsid w:val="00AB756C"/>
    <w:rsid w:val="00AB7D36"/>
    <w:rsid w:val="00AC2CF7"/>
    <w:rsid w:val="00AC34CC"/>
    <w:rsid w:val="00AC455C"/>
    <w:rsid w:val="00AC48D7"/>
    <w:rsid w:val="00AC49B4"/>
    <w:rsid w:val="00AC5D20"/>
    <w:rsid w:val="00AC6551"/>
    <w:rsid w:val="00AC73A8"/>
    <w:rsid w:val="00AC76D1"/>
    <w:rsid w:val="00AD0564"/>
    <w:rsid w:val="00AD298D"/>
    <w:rsid w:val="00AD2D72"/>
    <w:rsid w:val="00AD4BC3"/>
    <w:rsid w:val="00AD5C09"/>
    <w:rsid w:val="00AD6271"/>
    <w:rsid w:val="00AD6F55"/>
    <w:rsid w:val="00AD729D"/>
    <w:rsid w:val="00AE05C3"/>
    <w:rsid w:val="00AE0CCB"/>
    <w:rsid w:val="00AE1830"/>
    <w:rsid w:val="00AE1985"/>
    <w:rsid w:val="00AE2853"/>
    <w:rsid w:val="00AE289D"/>
    <w:rsid w:val="00AE2EEE"/>
    <w:rsid w:val="00AE2F99"/>
    <w:rsid w:val="00AE32C4"/>
    <w:rsid w:val="00AE3CE4"/>
    <w:rsid w:val="00AE4A90"/>
    <w:rsid w:val="00AE562A"/>
    <w:rsid w:val="00AE6494"/>
    <w:rsid w:val="00AE66F5"/>
    <w:rsid w:val="00AE7E45"/>
    <w:rsid w:val="00AF04D4"/>
    <w:rsid w:val="00AF074C"/>
    <w:rsid w:val="00AF3331"/>
    <w:rsid w:val="00AF34C9"/>
    <w:rsid w:val="00AF4056"/>
    <w:rsid w:val="00AF4258"/>
    <w:rsid w:val="00AF4C7A"/>
    <w:rsid w:val="00AF4CD6"/>
    <w:rsid w:val="00AF5ECC"/>
    <w:rsid w:val="00AF6EEA"/>
    <w:rsid w:val="00AF7430"/>
    <w:rsid w:val="00AF7739"/>
    <w:rsid w:val="00AF780D"/>
    <w:rsid w:val="00B00BDE"/>
    <w:rsid w:val="00B01088"/>
    <w:rsid w:val="00B02424"/>
    <w:rsid w:val="00B03547"/>
    <w:rsid w:val="00B044F5"/>
    <w:rsid w:val="00B047CA"/>
    <w:rsid w:val="00B051EC"/>
    <w:rsid w:val="00B05A10"/>
    <w:rsid w:val="00B0647C"/>
    <w:rsid w:val="00B06DEB"/>
    <w:rsid w:val="00B1175C"/>
    <w:rsid w:val="00B11F54"/>
    <w:rsid w:val="00B13BC6"/>
    <w:rsid w:val="00B146F8"/>
    <w:rsid w:val="00B16DDC"/>
    <w:rsid w:val="00B16E2F"/>
    <w:rsid w:val="00B17899"/>
    <w:rsid w:val="00B17B3D"/>
    <w:rsid w:val="00B17FB4"/>
    <w:rsid w:val="00B201F4"/>
    <w:rsid w:val="00B216B2"/>
    <w:rsid w:val="00B22038"/>
    <w:rsid w:val="00B23405"/>
    <w:rsid w:val="00B23416"/>
    <w:rsid w:val="00B25775"/>
    <w:rsid w:val="00B26588"/>
    <w:rsid w:val="00B26CA5"/>
    <w:rsid w:val="00B27E17"/>
    <w:rsid w:val="00B329F0"/>
    <w:rsid w:val="00B32F00"/>
    <w:rsid w:val="00B333CF"/>
    <w:rsid w:val="00B353AF"/>
    <w:rsid w:val="00B407A9"/>
    <w:rsid w:val="00B41603"/>
    <w:rsid w:val="00B41873"/>
    <w:rsid w:val="00B41990"/>
    <w:rsid w:val="00B41A01"/>
    <w:rsid w:val="00B41A77"/>
    <w:rsid w:val="00B41B35"/>
    <w:rsid w:val="00B42BD1"/>
    <w:rsid w:val="00B433F1"/>
    <w:rsid w:val="00B435A3"/>
    <w:rsid w:val="00B44CF4"/>
    <w:rsid w:val="00B45956"/>
    <w:rsid w:val="00B509AA"/>
    <w:rsid w:val="00B50B66"/>
    <w:rsid w:val="00B51626"/>
    <w:rsid w:val="00B52DE1"/>
    <w:rsid w:val="00B52E7B"/>
    <w:rsid w:val="00B535A2"/>
    <w:rsid w:val="00B54C18"/>
    <w:rsid w:val="00B54C81"/>
    <w:rsid w:val="00B551B8"/>
    <w:rsid w:val="00B55B98"/>
    <w:rsid w:val="00B56826"/>
    <w:rsid w:val="00B56F2D"/>
    <w:rsid w:val="00B5732C"/>
    <w:rsid w:val="00B57D91"/>
    <w:rsid w:val="00B57EE3"/>
    <w:rsid w:val="00B57F08"/>
    <w:rsid w:val="00B6138B"/>
    <w:rsid w:val="00B6180D"/>
    <w:rsid w:val="00B6362D"/>
    <w:rsid w:val="00B63B3F"/>
    <w:rsid w:val="00B63C31"/>
    <w:rsid w:val="00B647BD"/>
    <w:rsid w:val="00B6493D"/>
    <w:rsid w:val="00B6615B"/>
    <w:rsid w:val="00B707D5"/>
    <w:rsid w:val="00B70851"/>
    <w:rsid w:val="00B70D73"/>
    <w:rsid w:val="00B71574"/>
    <w:rsid w:val="00B72013"/>
    <w:rsid w:val="00B74E8A"/>
    <w:rsid w:val="00B76C59"/>
    <w:rsid w:val="00B77702"/>
    <w:rsid w:val="00B8008F"/>
    <w:rsid w:val="00B80D33"/>
    <w:rsid w:val="00B812E2"/>
    <w:rsid w:val="00B81C72"/>
    <w:rsid w:val="00B81EF5"/>
    <w:rsid w:val="00B825D0"/>
    <w:rsid w:val="00B83BF0"/>
    <w:rsid w:val="00B83F7B"/>
    <w:rsid w:val="00B841B6"/>
    <w:rsid w:val="00B902B4"/>
    <w:rsid w:val="00B904D0"/>
    <w:rsid w:val="00B9057A"/>
    <w:rsid w:val="00B90D48"/>
    <w:rsid w:val="00B91232"/>
    <w:rsid w:val="00B913E8"/>
    <w:rsid w:val="00B91FDC"/>
    <w:rsid w:val="00B921A4"/>
    <w:rsid w:val="00B931EB"/>
    <w:rsid w:val="00B93560"/>
    <w:rsid w:val="00B93925"/>
    <w:rsid w:val="00B939E3"/>
    <w:rsid w:val="00B946B9"/>
    <w:rsid w:val="00B95559"/>
    <w:rsid w:val="00B9585E"/>
    <w:rsid w:val="00B95BFC"/>
    <w:rsid w:val="00B961C7"/>
    <w:rsid w:val="00BA089D"/>
    <w:rsid w:val="00BA0A76"/>
    <w:rsid w:val="00BA1BAB"/>
    <w:rsid w:val="00BA2065"/>
    <w:rsid w:val="00BA2192"/>
    <w:rsid w:val="00BA2A63"/>
    <w:rsid w:val="00BA31A8"/>
    <w:rsid w:val="00BA4B5E"/>
    <w:rsid w:val="00BA5510"/>
    <w:rsid w:val="00BA5DC9"/>
    <w:rsid w:val="00BA658A"/>
    <w:rsid w:val="00BA6625"/>
    <w:rsid w:val="00BA67DC"/>
    <w:rsid w:val="00BA6F2C"/>
    <w:rsid w:val="00BA75F8"/>
    <w:rsid w:val="00BB0C74"/>
    <w:rsid w:val="00BB1149"/>
    <w:rsid w:val="00BB124F"/>
    <w:rsid w:val="00BB1FB9"/>
    <w:rsid w:val="00BB2557"/>
    <w:rsid w:val="00BB57CA"/>
    <w:rsid w:val="00BB5C6B"/>
    <w:rsid w:val="00BB70F5"/>
    <w:rsid w:val="00BB72AA"/>
    <w:rsid w:val="00BB7313"/>
    <w:rsid w:val="00BB75C4"/>
    <w:rsid w:val="00BB76B4"/>
    <w:rsid w:val="00BB7A9A"/>
    <w:rsid w:val="00BC0478"/>
    <w:rsid w:val="00BC0992"/>
    <w:rsid w:val="00BC0FFB"/>
    <w:rsid w:val="00BC1856"/>
    <w:rsid w:val="00BC2631"/>
    <w:rsid w:val="00BC2663"/>
    <w:rsid w:val="00BC3194"/>
    <w:rsid w:val="00BC33D9"/>
    <w:rsid w:val="00BC3F63"/>
    <w:rsid w:val="00BC5A2D"/>
    <w:rsid w:val="00BC6523"/>
    <w:rsid w:val="00BC674B"/>
    <w:rsid w:val="00BD0219"/>
    <w:rsid w:val="00BD0EB7"/>
    <w:rsid w:val="00BD116D"/>
    <w:rsid w:val="00BD1D91"/>
    <w:rsid w:val="00BD2355"/>
    <w:rsid w:val="00BD242B"/>
    <w:rsid w:val="00BD2A70"/>
    <w:rsid w:val="00BD3CA7"/>
    <w:rsid w:val="00BD438B"/>
    <w:rsid w:val="00BD4E60"/>
    <w:rsid w:val="00BD501C"/>
    <w:rsid w:val="00BD51FC"/>
    <w:rsid w:val="00BD5837"/>
    <w:rsid w:val="00BD5C53"/>
    <w:rsid w:val="00BD5D96"/>
    <w:rsid w:val="00BD7456"/>
    <w:rsid w:val="00BD7902"/>
    <w:rsid w:val="00BE00B8"/>
    <w:rsid w:val="00BE05B7"/>
    <w:rsid w:val="00BE0859"/>
    <w:rsid w:val="00BE08F3"/>
    <w:rsid w:val="00BE1CFD"/>
    <w:rsid w:val="00BE1DCF"/>
    <w:rsid w:val="00BE1F49"/>
    <w:rsid w:val="00BE2618"/>
    <w:rsid w:val="00BE29DA"/>
    <w:rsid w:val="00BE2CD2"/>
    <w:rsid w:val="00BE3F2B"/>
    <w:rsid w:val="00BE4732"/>
    <w:rsid w:val="00BE540A"/>
    <w:rsid w:val="00BE56BE"/>
    <w:rsid w:val="00BE7582"/>
    <w:rsid w:val="00BF0203"/>
    <w:rsid w:val="00BF10B8"/>
    <w:rsid w:val="00BF11E7"/>
    <w:rsid w:val="00BF1659"/>
    <w:rsid w:val="00BF1798"/>
    <w:rsid w:val="00BF2392"/>
    <w:rsid w:val="00BF242C"/>
    <w:rsid w:val="00BF56E8"/>
    <w:rsid w:val="00BF5952"/>
    <w:rsid w:val="00BF5B2C"/>
    <w:rsid w:val="00BF6591"/>
    <w:rsid w:val="00BF6B16"/>
    <w:rsid w:val="00BF70C6"/>
    <w:rsid w:val="00BF7296"/>
    <w:rsid w:val="00BF7789"/>
    <w:rsid w:val="00C00320"/>
    <w:rsid w:val="00C027B9"/>
    <w:rsid w:val="00C02C3C"/>
    <w:rsid w:val="00C03ACD"/>
    <w:rsid w:val="00C03DFF"/>
    <w:rsid w:val="00C041C9"/>
    <w:rsid w:val="00C046C8"/>
    <w:rsid w:val="00C0548F"/>
    <w:rsid w:val="00C065B4"/>
    <w:rsid w:val="00C06906"/>
    <w:rsid w:val="00C07067"/>
    <w:rsid w:val="00C0715B"/>
    <w:rsid w:val="00C079D0"/>
    <w:rsid w:val="00C07DA7"/>
    <w:rsid w:val="00C100E5"/>
    <w:rsid w:val="00C11328"/>
    <w:rsid w:val="00C131BB"/>
    <w:rsid w:val="00C14389"/>
    <w:rsid w:val="00C143BF"/>
    <w:rsid w:val="00C1515E"/>
    <w:rsid w:val="00C15B60"/>
    <w:rsid w:val="00C1782B"/>
    <w:rsid w:val="00C178E5"/>
    <w:rsid w:val="00C230FC"/>
    <w:rsid w:val="00C23DB9"/>
    <w:rsid w:val="00C2494D"/>
    <w:rsid w:val="00C24C45"/>
    <w:rsid w:val="00C2588F"/>
    <w:rsid w:val="00C264CD"/>
    <w:rsid w:val="00C27376"/>
    <w:rsid w:val="00C30C9E"/>
    <w:rsid w:val="00C3296D"/>
    <w:rsid w:val="00C32E2D"/>
    <w:rsid w:val="00C32E89"/>
    <w:rsid w:val="00C33A4D"/>
    <w:rsid w:val="00C33B69"/>
    <w:rsid w:val="00C33DC4"/>
    <w:rsid w:val="00C34227"/>
    <w:rsid w:val="00C3487B"/>
    <w:rsid w:val="00C34CCB"/>
    <w:rsid w:val="00C34E6F"/>
    <w:rsid w:val="00C35194"/>
    <w:rsid w:val="00C3551D"/>
    <w:rsid w:val="00C36031"/>
    <w:rsid w:val="00C40270"/>
    <w:rsid w:val="00C403FC"/>
    <w:rsid w:val="00C41A06"/>
    <w:rsid w:val="00C43874"/>
    <w:rsid w:val="00C45157"/>
    <w:rsid w:val="00C45701"/>
    <w:rsid w:val="00C462E5"/>
    <w:rsid w:val="00C46B5C"/>
    <w:rsid w:val="00C46FFB"/>
    <w:rsid w:val="00C473D8"/>
    <w:rsid w:val="00C51200"/>
    <w:rsid w:val="00C53817"/>
    <w:rsid w:val="00C5396E"/>
    <w:rsid w:val="00C54113"/>
    <w:rsid w:val="00C54EBB"/>
    <w:rsid w:val="00C5623A"/>
    <w:rsid w:val="00C5795F"/>
    <w:rsid w:val="00C600F7"/>
    <w:rsid w:val="00C605F8"/>
    <w:rsid w:val="00C61AD6"/>
    <w:rsid w:val="00C631C0"/>
    <w:rsid w:val="00C64023"/>
    <w:rsid w:val="00C64310"/>
    <w:rsid w:val="00C651F4"/>
    <w:rsid w:val="00C658B6"/>
    <w:rsid w:val="00C65BD6"/>
    <w:rsid w:val="00C66049"/>
    <w:rsid w:val="00C6621B"/>
    <w:rsid w:val="00C70DCA"/>
    <w:rsid w:val="00C71F46"/>
    <w:rsid w:val="00C731FC"/>
    <w:rsid w:val="00C73552"/>
    <w:rsid w:val="00C73C98"/>
    <w:rsid w:val="00C73DEF"/>
    <w:rsid w:val="00C7533C"/>
    <w:rsid w:val="00C75497"/>
    <w:rsid w:val="00C75804"/>
    <w:rsid w:val="00C75B66"/>
    <w:rsid w:val="00C75B68"/>
    <w:rsid w:val="00C7705B"/>
    <w:rsid w:val="00C81C6E"/>
    <w:rsid w:val="00C82A68"/>
    <w:rsid w:val="00C8333E"/>
    <w:rsid w:val="00C84767"/>
    <w:rsid w:val="00C85F69"/>
    <w:rsid w:val="00C863DB"/>
    <w:rsid w:val="00C86EBF"/>
    <w:rsid w:val="00C90537"/>
    <w:rsid w:val="00C905AE"/>
    <w:rsid w:val="00C906BB"/>
    <w:rsid w:val="00C915ED"/>
    <w:rsid w:val="00C93229"/>
    <w:rsid w:val="00C937BA"/>
    <w:rsid w:val="00C93DAD"/>
    <w:rsid w:val="00CA0307"/>
    <w:rsid w:val="00CA0537"/>
    <w:rsid w:val="00CA0F17"/>
    <w:rsid w:val="00CA24EA"/>
    <w:rsid w:val="00CA26DC"/>
    <w:rsid w:val="00CA3BC0"/>
    <w:rsid w:val="00CA564A"/>
    <w:rsid w:val="00CA565F"/>
    <w:rsid w:val="00CA64BB"/>
    <w:rsid w:val="00CA69B9"/>
    <w:rsid w:val="00CB009F"/>
    <w:rsid w:val="00CB027D"/>
    <w:rsid w:val="00CB1B54"/>
    <w:rsid w:val="00CB1D1E"/>
    <w:rsid w:val="00CB271B"/>
    <w:rsid w:val="00CB2C24"/>
    <w:rsid w:val="00CB41CC"/>
    <w:rsid w:val="00CB46AB"/>
    <w:rsid w:val="00CB4FF9"/>
    <w:rsid w:val="00CB6E67"/>
    <w:rsid w:val="00CB76CC"/>
    <w:rsid w:val="00CB7D1A"/>
    <w:rsid w:val="00CB7D89"/>
    <w:rsid w:val="00CC0A66"/>
    <w:rsid w:val="00CC1857"/>
    <w:rsid w:val="00CC2061"/>
    <w:rsid w:val="00CC2D0C"/>
    <w:rsid w:val="00CC2F01"/>
    <w:rsid w:val="00CC43A9"/>
    <w:rsid w:val="00CC51CD"/>
    <w:rsid w:val="00CC61BB"/>
    <w:rsid w:val="00CC75F3"/>
    <w:rsid w:val="00CD2061"/>
    <w:rsid w:val="00CD317E"/>
    <w:rsid w:val="00CD3DB2"/>
    <w:rsid w:val="00CD5A84"/>
    <w:rsid w:val="00CD658F"/>
    <w:rsid w:val="00CD7C4F"/>
    <w:rsid w:val="00CE0370"/>
    <w:rsid w:val="00CE5218"/>
    <w:rsid w:val="00CE63DC"/>
    <w:rsid w:val="00CF063A"/>
    <w:rsid w:val="00CF0B97"/>
    <w:rsid w:val="00CF172B"/>
    <w:rsid w:val="00CF1B21"/>
    <w:rsid w:val="00CF1B9E"/>
    <w:rsid w:val="00CF30E0"/>
    <w:rsid w:val="00CF3585"/>
    <w:rsid w:val="00CF3909"/>
    <w:rsid w:val="00CF3B12"/>
    <w:rsid w:val="00CF3C6B"/>
    <w:rsid w:val="00CF4345"/>
    <w:rsid w:val="00CF604A"/>
    <w:rsid w:val="00CF766A"/>
    <w:rsid w:val="00CF797F"/>
    <w:rsid w:val="00CF7EEE"/>
    <w:rsid w:val="00D003B0"/>
    <w:rsid w:val="00D00878"/>
    <w:rsid w:val="00D00A92"/>
    <w:rsid w:val="00D013E8"/>
    <w:rsid w:val="00D0231C"/>
    <w:rsid w:val="00D02EC5"/>
    <w:rsid w:val="00D03104"/>
    <w:rsid w:val="00D0396A"/>
    <w:rsid w:val="00D03C23"/>
    <w:rsid w:val="00D04EB8"/>
    <w:rsid w:val="00D05072"/>
    <w:rsid w:val="00D05195"/>
    <w:rsid w:val="00D0571A"/>
    <w:rsid w:val="00D05AC7"/>
    <w:rsid w:val="00D05D2A"/>
    <w:rsid w:val="00D060BC"/>
    <w:rsid w:val="00D06980"/>
    <w:rsid w:val="00D06B83"/>
    <w:rsid w:val="00D075C5"/>
    <w:rsid w:val="00D07C4A"/>
    <w:rsid w:val="00D07CCC"/>
    <w:rsid w:val="00D105FD"/>
    <w:rsid w:val="00D129E7"/>
    <w:rsid w:val="00D14607"/>
    <w:rsid w:val="00D14792"/>
    <w:rsid w:val="00D16EB9"/>
    <w:rsid w:val="00D17316"/>
    <w:rsid w:val="00D20048"/>
    <w:rsid w:val="00D213C8"/>
    <w:rsid w:val="00D216D7"/>
    <w:rsid w:val="00D22E0B"/>
    <w:rsid w:val="00D2331E"/>
    <w:rsid w:val="00D244BC"/>
    <w:rsid w:val="00D2690A"/>
    <w:rsid w:val="00D27209"/>
    <w:rsid w:val="00D306D3"/>
    <w:rsid w:val="00D317DF"/>
    <w:rsid w:val="00D320E3"/>
    <w:rsid w:val="00D32331"/>
    <w:rsid w:val="00D32CB1"/>
    <w:rsid w:val="00D33719"/>
    <w:rsid w:val="00D342FE"/>
    <w:rsid w:val="00D345DB"/>
    <w:rsid w:val="00D34AAE"/>
    <w:rsid w:val="00D3639A"/>
    <w:rsid w:val="00D36ADC"/>
    <w:rsid w:val="00D36AFD"/>
    <w:rsid w:val="00D36C9C"/>
    <w:rsid w:val="00D36DD2"/>
    <w:rsid w:val="00D37289"/>
    <w:rsid w:val="00D410E5"/>
    <w:rsid w:val="00D4158E"/>
    <w:rsid w:val="00D41C6E"/>
    <w:rsid w:val="00D41D5B"/>
    <w:rsid w:val="00D42203"/>
    <w:rsid w:val="00D4290E"/>
    <w:rsid w:val="00D42A29"/>
    <w:rsid w:val="00D4446C"/>
    <w:rsid w:val="00D44B04"/>
    <w:rsid w:val="00D452F8"/>
    <w:rsid w:val="00D46A52"/>
    <w:rsid w:val="00D46C13"/>
    <w:rsid w:val="00D46C96"/>
    <w:rsid w:val="00D478CD"/>
    <w:rsid w:val="00D47FFA"/>
    <w:rsid w:val="00D503B4"/>
    <w:rsid w:val="00D50F89"/>
    <w:rsid w:val="00D5168C"/>
    <w:rsid w:val="00D53383"/>
    <w:rsid w:val="00D54DDA"/>
    <w:rsid w:val="00D558DD"/>
    <w:rsid w:val="00D55CA7"/>
    <w:rsid w:val="00D5717F"/>
    <w:rsid w:val="00D6117B"/>
    <w:rsid w:val="00D623A0"/>
    <w:rsid w:val="00D62885"/>
    <w:rsid w:val="00D649CE"/>
    <w:rsid w:val="00D65EF7"/>
    <w:rsid w:val="00D71B6B"/>
    <w:rsid w:val="00D721F7"/>
    <w:rsid w:val="00D72707"/>
    <w:rsid w:val="00D72711"/>
    <w:rsid w:val="00D72CA4"/>
    <w:rsid w:val="00D74348"/>
    <w:rsid w:val="00D7766A"/>
    <w:rsid w:val="00D77951"/>
    <w:rsid w:val="00D80FF2"/>
    <w:rsid w:val="00D81D3B"/>
    <w:rsid w:val="00D83084"/>
    <w:rsid w:val="00D83CE3"/>
    <w:rsid w:val="00D84913"/>
    <w:rsid w:val="00D8491B"/>
    <w:rsid w:val="00D856D2"/>
    <w:rsid w:val="00D86563"/>
    <w:rsid w:val="00D90292"/>
    <w:rsid w:val="00D904E3"/>
    <w:rsid w:val="00D9115D"/>
    <w:rsid w:val="00D91244"/>
    <w:rsid w:val="00D91707"/>
    <w:rsid w:val="00D92A75"/>
    <w:rsid w:val="00D94763"/>
    <w:rsid w:val="00D94871"/>
    <w:rsid w:val="00D94A42"/>
    <w:rsid w:val="00D95292"/>
    <w:rsid w:val="00D95A3E"/>
    <w:rsid w:val="00D95CD8"/>
    <w:rsid w:val="00D95E08"/>
    <w:rsid w:val="00D965E9"/>
    <w:rsid w:val="00D978E5"/>
    <w:rsid w:val="00DA0830"/>
    <w:rsid w:val="00DA1718"/>
    <w:rsid w:val="00DA2CB7"/>
    <w:rsid w:val="00DA377F"/>
    <w:rsid w:val="00DA466E"/>
    <w:rsid w:val="00DA483A"/>
    <w:rsid w:val="00DA5082"/>
    <w:rsid w:val="00DA5692"/>
    <w:rsid w:val="00DA748A"/>
    <w:rsid w:val="00DA7EEB"/>
    <w:rsid w:val="00DB0441"/>
    <w:rsid w:val="00DB0714"/>
    <w:rsid w:val="00DB1646"/>
    <w:rsid w:val="00DB1737"/>
    <w:rsid w:val="00DB1BC5"/>
    <w:rsid w:val="00DB23B7"/>
    <w:rsid w:val="00DB469A"/>
    <w:rsid w:val="00DB5146"/>
    <w:rsid w:val="00DB6CA9"/>
    <w:rsid w:val="00DB7558"/>
    <w:rsid w:val="00DB7BEF"/>
    <w:rsid w:val="00DC04DE"/>
    <w:rsid w:val="00DC1E14"/>
    <w:rsid w:val="00DC3072"/>
    <w:rsid w:val="00DC455B"/>
    <w:rsid w:val="00DC4571"/>
    <w:rsid w:val="00DC5479"/>
    <w:rsid w:val="00DC660E"/>
    <w:rsid w:val="00DC7A40"/>
    <w:rsid w:val="00DD05D2"/>
    <w:rsid w:val="00DD0D6C"/>
    <w:rsid w:val="00DD2385"/>
    <w:rsid w:val="00DD244C"/>
    <w:rsid w:val="00DD2DBD"/>
    <w:rsid w:val="00DD456B"/>
    <w:rsid w:val="00DD6030"/>
    <w:rsid w:val="00DD69E2"/>
    <w:rsid w:val="00DD796A"/>
    <w:rsid w:val="00DE0137"/>
    <w:rsid w:val="00DE0F86"/>
    <w:rsid w:val="00DE1A9A"/>
    <w:rsid w:val="00DE25D2"/>
    <w:rsid w:val="00DE3472"/>
    <w:rsid w:val="00DE491B"/>
    <w:rsid w:val="00DE526C"/>
    <w:rsid w:val="00DE53DE"/>
    <w:rsid w:val="00DE5CB2"/>
    <w:rsid w:val="00DE631F"/>
    <w:rsid w:val="00DE63CC"/>
    <w:rsid w:val="00DF02B7"/>
    <w:rsid w:val="00DF11D5"/>
    <w:rsid w:val="00DF2CC4"/>
    <w:rsid w:val="00DF2D98"/>
    <w:rsid w:val="00DF3A9A"/>
    <w:rsid w:val="00DF44AA"/>
    <w:rsid w:val="00DF544A"/>
    <w:rsid w:val="00DF5683"/>
    <w:rsid w:val="00E00E2D"/>
    <w:rsid w:val="00E01A0D"/>
    <w:rsid w:val="00E02D5C"/>
    <w:rsid w:val="00E032C0"/>
    <w:rsid w:val="00E05ACF"/>
    <w:rsid w:val="00E06888"/>
    <w:rsid w:val="00E06FAE"/>
    <w:rsid w:val="00E10675"/>
    <w:rsid w:val="00E10888"/>
    <w:rsid w:val="00E10B81"/>
    <w:rsid w:val="00E10C15"/>
    <w:rsid w:val="00E111B1"/>
    <w:rsid w:val="00E12DF6"/>
    <w:rsid w:val="00E1376B"/>
    <w:rsid w:val="00E13781"/>
    <w:rsid w:val="00E1452A"/>
    <w:rsid w:val="00E201BF"/>
    <w:rsid w:val="00E2024B"/>
    <w:rsid w:val="00E20673"/>
    <w:rsid w:val="00E20F8D"/>
    <w:rsid w:val="00E21137"/>
    <w:rsid w:val="00E220DE"/>
    <w:rsid w:val="00E227AF"/>
    <w:rsid w:val="00E22AB3"/>
    <w:rsid w:val="00E2319E"/>
    <w:rsid w:val="00E23369"/>
    <w:rsid w:val="00E239BA"/>
    <w:rsid w:val="00E23E87"/>
    <w:rsid w:val="00E23F5D"/>
    <w:rsid w:val="00E247D9"/>
    <w:rsid w:val="00E256EC"/>
    <w:rsid w:val="00E27B38"/>
    <w:rsid w:val="00E31154"/>
    <w:rsid w:val="00E32B47"/>
    <w:rsid w:val="00E35509"/>
    <w:rsid w:val="00E36586"/>
    <w:rsid w:val="00E37549"/>
    <w:rsid w:val="00E3788E"/>
    <w:rsid w:val="00E41804"/>
    <w:rsid w:val="00E430C9"/>
    <w:rsid w:val="00E43AE2"/>
    <w:rsid w:val="00E43D12"/>
    <w:rsid w:val="00E447F1"/>
    <w:rsid w:val="00E44C17"/>
    <w:rsid w:val="00E44EF9"/>
    <w:rsid w:val="00E46144"/>
    <w:rsid w:val="00E4722A"/>
    <w:rsid w:val="00E475F4"/>
    <w:rsid w:val="00E514F1"/>
    <w:rsid w:val="00E519E7"/>
    <w:rsid w:val="00E51EE2"/>
    <w:rsid w:val="00E529FA"/>
    <w:rsid w:val="00E52F58"/>
    <w:rsid w:val="00E61664"/>
    <w:rsid w:val="00E62A29"/>
    <w:rsid w:val="00E63364"/>
    <w:rsid w:val="00E63F80"/>
    <w:rsid w:val="00E6458C"/>
    <w:rsid w:val="00E66C25"/>
    <w:rsid w:val="00E67443"/>
    <w:rsid w:val="00E675B5"/>
    <w:rsid w:val="00E67A84"/>
    <w:rsid w:val="00E67FB8"/>
    <w:rsid w:val="00E702AB"/>
    <w:rsid w:val="00E71C79"/>
    <w:rsid w:val="00E71FD4"/>
    <w:rsid w:val="00E722F9"/>
    <w:rsid w:val="00E73468"/>
    <w:rsid w:val="00E73C1A"/>
    <w:rsid w:val="00E7457C"/>
    <w:rsid w:val="00E7503A"/>
    <w:rsid w:val="00E7537C"/>
    <w:rsid w:val="00E75CBF"/>
    <w:rsid w:val="00E77EE7"/>
    <w:rsid w:val="00E81580"/>
    <w:rsid w:val="00E81AD7"/>
    <w:rsid w:val="00E82252"/>
    <w:rsid w:val="00E839F5"/>
    <w:rsid w:val="00E8563B"/>
    <w:rsid w:val="00E8565E"/>
    <w:rsid w:val="00E85AA2"/>
    <w:rsid w:val="00E85B66"/>
    <w:rsid w:val="00E8707A"/>
    <w:rsid w:val="00E91271"/>
    <w:rsid w:val="00E92ADB"/>
    <w:rsid w:val="00E92BB0"/>
    <w:rsid w:val="00E93463"/>
    <w:rsid w:val="00E93C15"/>
    <w:rsid w:val="00E9405D"/>
    <w:rsid w:val="00E94FED"/>
    <w:rsid w:val="00EA0269"/>
    <w:rsid w:val="00EA18DF"/>
    <w:rsid w:val="00EA24D4"/>
    <w:rsid w:val="00EA3C39"/>
    <w:rsid w:val="00EA41E9"/>
    <w:rsid w:val="00EA50B8"/>
    <w:rsid w:val="00EA5123"/>
    <w:rsid w:val="00EA5622"/>
    <w:rsid w:val="00EB081D"/>
    <w:rsid w:val="00EB10A6"/>
    <w:rsid w:val="00EB119F"/>
    <w:rsid w:val="00EB1494"/>
    <w:rsid w:val="00EB28CE"/>
    <w:rsid w:val="00EB2CF6"/>
    <w:rsid w:val="00EB3792"/>
    <w:rsid w:val="00EB38B8"/>
    <w:rsid w:val="00EB43AC"/>
    <w:rsid w:val="00EB44C2"/>
    <w:rsid w:val="00EB5154"/>
    <w:rsid w:val="00EB6281"/>
    <w:rsid w:val="00EB7906"/>
    <w:rsid w:val="00EC0345"/>
    <w:rsid w:val="00EC046A"/>
    <w:rsid w:val="00EC2656"/>
    <w:rsid w:val="00EC26F0"/>
    <w:rsid w:val="00EC2836"/>
    <w:rsid w:val="00EC2C86"/>
    <w:rsid w:val="00EC33B5"/>
    <w:rsid w:val="00EC792B"/>
    <w:rsid w:val="00EC7CC4"/>
    <w:rsid w:val="00ED2569"/>
    <w:rsid w:val="00ED3545"/>
    <w:rsid w:val="00ED3634"/>
    <w:rsid w:val="00ED3F44"/>
    <w:rsid w:val="00ED3F98"/>
    <w:rsid w:val="00ED4C8A"/>
    <w:rsid w:val="00ED5BA4"/>
    <w:rsid w:val="00ED782D"/>
    <w:rsid w:val="00EE0B34"/>
    <w:rsid w:val="00EE106C"/>
    <w:rsid w:val="00EE1D87"/>
    <w:rsid w:val="00EE2122"/>
    <w:rsid w:val="00EE41D1"/>
    <w:rsid w:val="00EE4DA6"/>
    <w:rsid w:val="00EE60C4"/>
    <w:rsid w:val="00EE6312"/>
    <w:rsid w:val="00EE63A7"/>
    <w:rsid w:val="00EE6E97"/>
    <w:rsid w:val="00EE6EE8"/>
    <w:rsid w:val="00EE7518"/>
    <w:rsid w:val="00EE7ADE"/>
    <w:rsid w:val="00EF0AE1"/>
    <w:rsid w:val="00EF0D15"/>
    <w:rsid w:val="00EF10B4"/>
    <w:rsid w:val="00EF2787"/>
    <w:rsid w:val="00EF45BC"/>
    <w:rsid w:val="00EF4702"/>
    <w:rsid w:val="00EF4B14"/>
    <w:rsid w:val="00EF4B51"/>
    <w:rsid w:val="00EF693A"/>
    <w:rsid w:val="00EF73F3"/>
    <w:rsid w:val="00EF7734"/>
    <w:rsid w:val="00EF7D4B"/>
    <w:rsid w:val="00F02D73"/>
    <w:rsid w:val="00F03994"/>
    <w:rsid w:val="00F03CF6"/>
    <w:rsid w:val="00F03E4F"/>
    <w:rsid w:val="00F06401"/>
    <w:rsid w:val="00F0647A"/>
    <w:rsid w:val="00F06629"/>
    <w:rsid w:val="00F06EB3"/>
    <w:rsid w:val="00F07596"/>
    <w:rsid w:val="00F07B3B"/>
    <w:rsid w:val="00F110CE"/>
    <w:rsid w:val="00F11854"/>
    <w:rsid w:val="00F1213F"/>
    <w:rsid w:val="00F12298"/>
    <w:rsid w:val="00F1798F"/>
    <w:rsid w:val="00F179F8"/>
    <w:rsid w:val="00F17EE0"/>
    <w:rsid w:val="00F201DB"/>
    <w:rsid w:val="00F207E9"/>
    <w:rsid w:val="00F2111D"/>
    <w:rsid w:val="00F211CA"/>
    <w:rsid w:val="00F21B01"/>
    <w:rsid w:val="00F21F96"/>
    <w:rsid w:val="00F220A3"/>
    <w:rsid w:val="00F22CA5"/>
    <w:rsid w:val="00F22CCE"/>
    <w:rsid w:val="00F23491"/>
    <w:rsid w:val="00F235C2"/>
    <w:rsid w:val="00F23970"/>
    <w:rsid w:val="00F2429F"/>
    <w:rsid w:val="00F25BBB"/>
    <w:rsid w:val="00F25FD4"/>
    <w:rsid w:val="00F2722F"/>
    <w:rsid w:val="00F27E19"/>
    <w:rsid w:val="00F3031C"/>
    <w:rsid w:val="00F3198A"/>
    <w:rsid w:val="00F31CAB"/>
    <w:rsid w:val="00F32D66"/>
    <w:rsid w:val="00F331EB"/>
    <w:rsid w:val="00F346C1"/>
    <w:rsid w:val="00F3512A"/>
    <w:rsid w:val="00F354EB"/>
    <w:rsid w:val="00F35951"/>
    <w:rsid w:val="00F35E44"/>
    <w:rsid w:val="00F36530"/>
    <w:rsid w:val="00F36A40"/>
    <w:rsid w:val="00F3713D"/>
    <w:rsid w:val="00F37B85"/>
    <w:rsid w:val="00F37D84"/>
    <w:rsid w:val="00F37F49"/>
    <w:rsid w:val="00F40247"/>
    <w:rsid w:val="00F406B8"/>
    <w:rsid w:val="00F41010"/>
    <w:rsid w:val="00F416E6"/>
    <w:rsid w:val="00F422C3"/>
    <w:rsid w:val="00F440CA"/>
    <w:rsid w:val="00F44617"/>
    <w:rsid w:val="00F462FF"/>
    <w:rsid w:val="00F472F8"/>
    <w:rsid w:val="00F4740D"/>
    <w:rsid w:val="00F47441"/>
    <w:rsid w:val="00F476BE"/>
    <w:rsid w:val="00F477AC"/>
    <w:rsid w:val="00F47DE2"/>
    <w:rsid w:val="00F47FBB"/>
    <w:rsid w:val="00F51275"/>
    <w:rsid w:val="00F537B2"/>
    <w:rsid w:val="00F53983"/>
    <w:rsid w:val="00F53CFA"/>
    <w:rsid w:val="00F55F70"/>
    <w:rsid w:val="00F5688E"/>
    <w:rsid w:val="00F56B03"/>
    <w:rsid w:val="00F5756A"/>
    <w:rsid w:val="00F601EF"/>
    <w:rsid w:val="00F6035A"/>
    <w:rsid w:val="00F60668"/>
    <w:rsid w:val="00F609FE"/>
    <w:rsid w:val="00F61555"/>
    <w:rsid w:val="00F61794"/>
    <w:rsid w:val="00F61823"/>
    <w:rsid w:val="00F61E12"/>
    <w:rsid w:val="00F622FD"/>
    <w:rsid w:val="00F631B0"/>
    <w:rsid w:val="00F6340D"/>
    <w:rsid w:val="00F6460A"/>
    <w:rsid w:val="00F650C5"/>
    <w:rsid w:val="00F65389"/>
    <w:rsid w:val="00F65739"/>
    <w:rsid w:val="00F672F7"/>
    <w:rsid w:val="00F678A7"/>
    <w:rsid w:val="00F678B8"/>
    <w:rsid w:val="00F67B04"/>
    <w:rsid w:val="00F67CAF"/>
    <w:rsid w:val="00F7014C"/>
    <w:rsid w:val="00F712F6"/>
    <w:rsid w:val="00F72F64"/>
    <w:rsid w:val="00F73225"/>
    <w:rsid w:val="00F73E63"/>
    <w:rsid w:val="00F74C1B"/>
    <w:rsid w:val="00F75C85"/>
    <w:rsid w:val="00F770FE"/>
    <w:rsid w:val="00F778C1"/>
    <w:rsid w:val="00F80509"/>
    <w:rsid w:val="00F80CF2"/>
    <w:rsid w:val="00F82139"/>
    <w:rsid w:val="00F822BF"/>
    <w:rsid w:val="00F8244C"/>
    <w:rsid w:val="00F831BD"/>
    <w:rsid w:val="00F839D2"/>
    <w:rsid w:val="00F84213"/>
    <w:rsid w:val="00F8435C"/>
    <w:rsid w:val="00F85167"/>
    <w:rsid w:val="00F856D4"/>
    <w:rsid w:val="00F85F22"/>
    <w:rsid w:val="00F862B0"/>
    <w:rsid w:val="00F86ECB"/>
    <w:rsid w:val="00F874C5"/>
    <w:rsid w:val="00F877D9"/>
    <w:rsid w:val="00F879CA"/>
    <w:rsid w:val="00F9035F"/>
    <w:rsid w:val="00F911F0"/>
    <w:rsid w:val="00F917BA"/>
    <w:rsid w:val="00F93C5B"/>
    <w:rsid w:val="00F94254"/>
    <w:rsid w:val="00F943AA"/>
    <w:rsid w:val="00F94A12"/>
    <w:rsid w:val="00F94F32"/>
    <w:rsid w:val="00F95650"/>
    <w:rsid w:val="00F96C0C"/>
    <w:rsid w:val="00F97C86"/>
    <w:rsid w:val="00F97D9D"/>
    <w:rsid w:val="00FA0928"/>
    <w:rsid w:val="00FA0FA5"/>
    <w:rsid w:val="00FA2EDC"/>
    <w:rsid w:val="00FA398F"/>
    <w:rsid w:val="00FA513D"/>
    <w:rsid w:val="00FA56B6"/>
    <w:rsid w:val="00FA5856"/>
    <w:rsid w:val="00FA7185"/>
    <w:rsid w:val="00FA75B0"/>
    <w:rsid w:val="00FB0C83"/>
    <w:rsid w:val="00FB16A1"/>
    <w:rsid w:val="00FB1863"/>
    <w:rsid w:val="00FB24B9"/>
    <w:rsid w:val="00FB251B"/>
    <w:rsid w:val="00FB2631"/>
    <w:rsid w:val="00FB2A71"/>
    <w:rsid w:val="00FB3BEB"/>
    <w:rsid w:val="00FB3F17"/>
    <w:rsid w:val="00FB4918"/>
    <w:rsid w:val="00FB4DA4"/>
    <w:rsid w:val="00FB586C"/>
    <w:rsid w:val="00FB5F5F"/>
    <w:rsid w:val="00FB6BE8"/>
    <w:rsid w:val="00FB6ED9"/>
    <w:rsid w:val="00FC0442"/>
    <w:rsid w:val="00FC20AC"/>
    <w:rsid w:val="00FC247B"/>
    <w:rsid w:val="00FC2565"/>
    <w:rsid w:val="00FC300B"/>
    <w:rsid w:val="00FC3017"/>
    <w:rsid w:val="00FC39D1"/>
    <w:rsid w:val="00FC469D"/>
    <w:rsid w:val="00FC5BC8"/>
    <w:rsid w:val="00FC64AD"/>
    <w:rsid w:val="00FC70B9"/>
    <w:rsid w:val="00FD00C1"/>
    <w:rsid w:val="00FD08B5"/>
    <w:rsid w:val="00FD0D67"/>
    <w:rsid w:val="00FD197F"/>
    <w:rsid w:val="00FD241C"/>
    <w:rsid w:val="00FD2678"/>
    <w:rsid w:val="00FD284E"/>
    <w:rsid w:val="00FD4837"/>
    <w:rsid w:val="00FD5740"/>
    <w:rsid w:val="00FD6AB2"/>
    <w:rsid w:val="00FD71B2"/>
    <w:rsid w:val="00FD78F0"/>
    <w:rsid w:val="00FE22DF"/>
    <w:rsid w:val="00FE2CF7"/>
    <w:rsid w:val="00FE3489"/>
    <w:rsid w:val="00FE4FED"/>
    <w:rsid w:val="00FE5009"/>
    <w:rsid w:val="00FE5091"/>
    <w:rsid w:val="00FE582A"/>
    <w:rsid w:val="00FE7184"/>
    <w:rsid w:val="00FE7322"/>
    <w:rsid w:val="00FE79C9"/>
    <w:rsid w:val="00FF275C"/>
    <w:rsid w:val="00FF2BBC"/>
    <w:rsid w:val="00FF30D8"/>
    <w:rsid w:val="00FF4F97"/>
    <w:rsid w:val="00FF6163"/>
    <w:rsid w:val="00FF6F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A52A"/>
  <w15:docId w15:val="{3B3A8927-42F3-4074-B4BF-6968CA1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 New" w:eastAsiaTheme="minorHAnsi" w:hAnsi="Browallia New" w:cs="Browallia New"/>
        <w:sz w:val="32"/>
        <w:szCs w:val="3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6A"/>
  </w:style>
  <w:style w:type="paragraph" w:styleId="Heading1">
    <w:name w:val="heading 1"/>
    <w:basedOn w:val="Normal"/>
    <w:next w:val="Normal"/>
    <w:link w:val="Heading1Char"/>
    <w:uiPriority w:val="9"/>
    <w:qFormat/>
    <w:rsid w:val="00AD298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qFormat/>
    <w:rsid w:val="00C45157"/>
    <w:pPr>
      <w:keepNext/>
      <w:spacing w:after="0" w:line="240" w:lineRule="auto"/>
      <w:jc w:val="both"/>
      <w:outlineLvl w:val="1"/>
    </w:pPr>
    <w:rPr>
      <w:rFonts w:ascii="Angsana New" w:eastAsia="Times New Roman" w:hAnsi="Times New Roman" w:cs="Times New Roman"/>
      <w:b/>
      <w:bCs/>
      <w:noProof/>
    </w:rPr>
  </w:style>
  <w:style w:type="paragraph" w:styleId="Heading3">
    <w:name w:val="heading 3"/>
    <w:basedOn w:val="Normal"/>
    <w:next w:val="Normal"/>
    <w:link w:val="Heading3Char"/>
    <w:qFormat/>
    <w:rsid w:val="00C45157"/>
    <w:pPr>
      <w:keepNext/>
      <w:spacing w:after="0" w:line="240" w:lineRule="auto"/>
      <w:outlineLvl w:val="2"/>
    </w:pPr>
    <w:rPr>
      <w:rFonts w:ascii="Angsana New" w:eastAsia="Times New Roman" w:hAnsi="Times New Roman" w:cs="Times New Roman"/>
      <w:b/>
      <w:bCs/>
    </w:rPr>
  </w:style>
  <w:style w:type="paragraph" w:styleId="Heading4">
    <w:name w:val="heading 4"/>
    <w:basedOn w:val="Normal"/>
    <w:next w:val="Normal"/>
    <w:link w:val="Heading4Char"/>
    <w:uiPriority w:val="9"/>
    <w:unhideWhenUsed/>
    <w:qFormat/>
    <w:rsid w:val="000235D4"/>
    <w:pPr>
      <w:keepNext/>
      <w:keepLines/>
      <w:spacing w:before="200" w:after="0"/>
      <w:outlineLvl w:val="3"/>
    </w:pPr>
    <w:rPr>
      <w:rFonts w:asciiTheme="majorHAnsi" w:eastAsiaTheme="majorEastAsia" w:hAnsiTheme="majorHAnsi" w:cstheme="majorBidi"/>
      <w:b/>
      <w:bCs/>
      <w:i/>
      <w:iCs/>
      <w:color w:val="4F81BD" w:themeColor="accent1"/>
      <w:szCs w:val="40"/>
    </w:rPr>
  </w:style>
  <w:style w:type="paragraph" w:styleId="Heading5">
    <w:name w:val="heading 5"/>
    <w:basedOn w:val="Normal"/>
    <w:next w:val="Normal"/>
    <w:link w:val="Heading5Char"/>
    <w:uiPriority w:val="9"/>
    <w:semiHidden/>
    <w:unhideWhenUsed/>
    <w:qFormat/>
    <w:rsid w:val="000235D4"/>
    <w:pPr>
      <w:keepNext/>
      <w:keepLines/>
      <w:spacing w:before="200" w:after="0"/>
      <w:outlineLvl w:val="4"/>
    </w:pPr>
    <w:rPr>
      <w:rFonts w:asciiTheme="majorHAnsi" w:eastAsiaTheme="majorEastAsia" w:hAnsiTheme="majorHAnsi" w:cstheme="majorBidi"/>
      <w:color w:val="243F60" w:themeColor="accent1" w:themeShade="7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CD"/>
  </w:style>
  <w:style w:type="paragraph" w:styleId="Footer">
    <w:name w:val="footer"/>
    <w:basedOn w:val="Normal"/>
    <w:link w:val="FooterChar"/>
    <w:uiPriority w:val="99"/>
    <w:unhideWhenUsed/>
    <w:rsid w:val="00D4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CD"/>
  </w:style>
  <w:style w:type="paragraph" w:styleId="BalloonText">
    <w:name w:val="Balloon Text"/>
    <w:basedOn w:val="Normal"/>
    <w:link w:val="BalloonTextChar"/>
    <w:uiPriority w:val="99"/>
    <w:semiHidden/>
    <w:unhideWhenUsed/>
    <w:rsid w:val="00D478C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478CD"/>
    <w:rPr>
      <w:rFonts w:ascii="Tahoma" w:hAnsi="Tahoma" w:cs="Angsana New"/>
      <w:sz w:val="16"/>
      <w:szCs w:val="20"/>
    </w:rPr>
  </w:style>
  <w:style w:type="paragraph" w:styleId="ListParagraph">
    <w:name w:val="List Paragraph"/>
    <w:basedOn w:val="Normal"/>
    <w:uiPriority w:val="34"/>
    <w:qFormat/>
    <w:rsid w:val="00BA5510"/>
    <w:pPr>
      <w:ind w:left="720"/>
      <w:contextualSpacing/>
    </w:pPr>
  </w:style>
  <w:style w:type="character" w:styleId="PlaceholderText">
    <w:name w:val="Placeholder Text"/>
    <w:basedOn w:val="DefaultParagraphFont"/>
    <w:uiPriority w:val="99"/>
    <w:semiHidden/>
    <w:rsid w:val="004A3557"/>
    <w:rPr>
      <w:color w:val="808080"/>
    </w:rPr>
  </w:style>
  <w:style w:type="table" w:styleId="TableGrid">
    <w:name w:val="Table Grid"/>
    <w:basedOn w:val="TableNormal"/>
    <w:uiPriority w:val="59"/>
    <w:rsid w:val="001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5157"/>
    <w:rPr>
      <w:rFonts w:ascii="Angsana New" w:eastAsia="Times New Roman" w:hAnsi="Times New Roman" w:cs="Times New Roman"/>
      <w:b/>
      <w:bCs/>
      <w:noProof/>
    </w:rPr>
  </w:style>
  <w:style w:type="character" w:customStyle="1" w:styleId="Heading3Char">
    <w:name w:val="Heading 3 Char"/>
    <w:basedOn w:val="DefaultParagraphFont"/>
    <w:link w:val="Heading3"/>
    <w:rsid w:val="00C45157"/>
    <w:rPr>
      <w:rFonts w:ascii="Angsana New" w:eastAsia="Times New Roman" w:hAnsi="Times New Roman" w:cs="Times New Roman"/>
      <w:b/>
      <w:bCs/>
    </w:rPr>
  </w:style>
  <w:style w:type="paragraph" w:styleId="NormalWeb">
    <w:name w:val="Normal (Web)"/>
    <w:basedOn w:val="Normal"/>
    <w:uiPriority w:val="99"/>
    <w:unhideWhenUsed/>
    <w:rsid w:val="00322E41"/>
    <w:pPr>
      <w:spacing w:before="100" w:beforeAutospacing="1" w:after="100" w:afterAutospacing="1" w:line="240" w:lineRule="auto"/>
    </w:pPr>
    <w:rPr>
      <w:rFonts w:ascii="Angsana New" w:eastAsia="Times New Roman" w:hAnsi="Angsana New" w:cs="Angsana New"/>
      <w:sz w:val="28"/>
      <w:szCs w:val="28"/>
    </w:rPr>
  </w:style>
  <w:style w:type="character" w:styleId="Strong">
    <w:name w:val="Strong"/>
    <w:basedOn w:val="DefaultParagraphFont"/>
    <w:uiPriority w:val="22"/>
    <w:qFormat/>
    <w:rsid w:val="00322E41"/>
    <w:rPr>
      <w:b/>
      <w:bCs/>
    </w:rPr>
  </w:style>
  <w:style w:type="character" w:customStyle="1" w:styleId="st">
    <w:name w:val="st"/>
    <w:basedOn w:val="DefaultParagraphFont"/>
    <w:rsid w:val="005C35A9"/>
  </w:style>
  <w:style w:type="character" w:styleId="Emphasis">
    <w:name w:val="Emphasis"/>
    <w:basedOn w:val="DefaultParagraphFont"/>
    <w:uiPriority w:val="20"/>
    <w:qFormat/>
    <w:rsid w:val="005C35A9"/>
    <w:rPr>
      <w:i/>
      <w:iCs/>
    </w:rPr>
  </w:style>
  <w:style w:type="character" w:customStyle="1" w:styleId="Heading4Char">
    <w:name w:val="Heading 4 Char"/>
    <w:basedOn w:val="DefaultParagraphFont"/>
    <w:link w:val="Heading4"/>
    <w:uiPriority w:val="9"/>
    <w:rsid w:val="000235D4"/>
    <w:rPr>
      <w:rFonts w:asciiTheme="majorHAnsi" w:eastAsiaTheme="majorEastAsia" w:hAnsiTheme="majorHAnsi" w:cstheme="majorBidi"/>
      <w:b/>
      <w:bCs/>
      <w:i/>
      <w:iCs/>
      <w:color w:val="4F81BD" w:themeColor="accent1"/>
      <w:szCs w:val="40"/>
    </w:rPr>
  </w:style>
  <w:style w:type="character" w:customStyle="1" w:styleId="Heading5Char">
    <w:name w:val="Heading 5 Char"/>
    <w:basedOn w:val="DefaultParagraphFont"/>
    <w:link w:val="Heading5"/>
    <w:uiPriority w:val="9"/>
    <w:semiHidden/>
    <w:rsid w:val="000235D4"/>
    <w:rPr>
      <w:rFonts w:asciiTheme="majorHAnsi" w:eastAsiaTheme="majorEastAsia" w:hAnsiTheme="majorHAnsi" w:cstheme="majorBidi"/>
      <w:color w:val="243F60" w:themeColor="accent1" w:themeShade="7F"/>
      <w:szCs w:val="40"/>
    </w:rPr>
  </w:style>
  <w:style w:type="paragraph" w:customStyle="1" w:styleId="Default">
    <w:name w:val="Default"/>
    <w:rsid w:val="00E7537C"/>
    <w:pPr>
      <w:autoSpaceDE w:val="0"/>
      <w:autoSpaceDN w:val="0"/>
      <w:adjustRightInd w:val="0"/>
      <w:spacing w:after="0" w:line="240" w:lineRule="auto"/>
    </w:pPr>
    <w:rPr>
      <w:rFonts w:ascii="TH SarabunPSK" w:eastAsia="Calibri" w:hAnsi="TH SarabunPSK" w:cs="TH SarabunPSK"/>
      <w:color w:val="000000"/>
      <w:sz w:val="24"/>
      <w:szCs w:val="24"/>
    </w:rPr>
  </w:style>
  <w:style w:type="character" w:styleId="Hyperlink">
    <w:name w:val="Hyperlink"/>
    <w:basedOn w:val="DefaultParagraphFont"/>
    <w:uiPriority w:val="99"/>
    <w:unhideWhenUsed/>
    <w:rsid w:val="00BE7582"/>
    <w:rPr>
      <w:color w:val="0000FF" w:themeColor="hyperlink"/>
      <w:u w:val="single"/>
    </w:rPr>
  </w:style>
  <w:style w:type="character" w:customStyle="1" w:styleId="apple-converted-space">
    <w:name w:val="apple-converted-space"/>
    <w:basedOn w:val="DefaultParagraphFont"/>
    <w:rsid w:val="00837022"/>
  </w:style>
  <w:style w:type="paragraph" w:styleId="NoSpacing">
    <w:name w:val="No Spacing"/>
    <w:link w:val="NoSpacingChar"/>
    <w:uiPriority w:val="1"/>
    <w:qFormat/>
    <w:rsid w:val="00FE7322"/>
    <w:pPr>
      <w:spacing w:after="0" w:line="240" w:lineRule="auto"/>
    </w:pPr>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E7322"/>
    <w:rPr>
      <w:rFonts w:asciiTheme="minorHAnsi" w:eastAsiaTheme="minorEastAsia" w:hAnsiTheme="minorHAnsi" w:cstheme="minorBidi"/>
      <w:sz w:val="22"/>
      <w:szCs w:val="22"/>
      <w:lang w:bidi="ar-SA"/>
    </w:rPr>
  </w:style>
  <w:style w:type="character" w:customStyle="1" w:styleId="fontstyle01">
    <w:name w:val="fontstyle01"/>
    <w:basedOn w:val="DefaultParagraphFont"/>
    <w:rsid w:val="00E36586"/>
    <w:rPr>
      <w:rFonts w:ascii="UniversLTStd" w:hAnsi="UniversLTStd" w:hint="default"/>
      <w:b w:val="0"/>
      <w:bCs w:val="0"/>
      <w:i w:val="0"/>
      <w:iCs w:val="0"/>
      <w:color w:val="231F20"/>
      <w:sz w:val="16"/>
      <w:szCs w:val="16"/>
    </w:rPr>
  </w:style>
  <w:style w:type="character" w:customStyle="1" w:styleId="style28">
    <w:name w:val="style28"/>
    <w:basedOn w:val="DefaultParagraphFont"/>
    <w:rsid w:val="00C34CCB"/>
  </w:style>
  <w:style w:type="character" w:customStyle="1" w:styleId="style1">
    <w:name w:val="style1"/>
    <w:basedOn w:val="DefaultParagraphFont"/>
    <w:rsid w:val="00C34CCB"/>
  </w:style>
  <w:style w:type="character" w:customStyle="1" w:styleId="style31">
    <w:name w:val="style31"/>
    <w:basedOn w:val="DefaultParagraphFont"/>
    <w:rsid w:val="00C34CCB"/>
  </w:style>
  <w:style w:type="paragraph" w:styleId="DocumentMap">
    <w:name w:val="Document Map"/>
    <w:basedOn w:val="Normal"/>
    <w:link w:val="DocumentMapChar"/>
    <w:uiPriority w:val="99"/>
    <w:semiHidden/>
    <w:unhideWhenUsed/>
    <w:rsid w:val="00C2588F"/>
    <w:pPr>
      <w:spacing w:after="0" w:line="240" w:lineRule="auto"/>
    </w:pPr>
    <w:rPr>
      <w:rFonts w:ascii="Tahoma" w:hAnsi="Tahoma" w:cs="Angsana New"/>
      <w:sz w:val="16"/>
      <w:szCs w:val="20"/>
    </w:rPr>
  </w:style>
  <w:style w:type="character" w:customStyle="1" w:styleId="DocumentMapChar">
    <w:name w:val="Document Map Char"/>
    <w:basedOn w:val="DefaultParagraphFont"/>
    <w:link w:val="DocumentMap"/>
    <w:uiPriority w:val="99"/>
    <w:semiHidden/>
    <w:rsid w:val="00C2588F"/>
    <w:rPr>
      <w:rFonts w:ascii="Tahoma" w:hAnsi="Tahoma" w:cs="Angsana New"/>
      <w:sz w:val="16"/>
      <w:szCs w:val="20"/>
    </w:rPr>
  </w:style>
  <w:style w:type="character" w:customStyle="1" w:styleId="fontstyle21">
    <w:name w:val="fontstyle21"/>
    <w:basedOn w:val="DefaultParagraphFont"/>
    <w:rsid w:val="00B41603"/>
    <w:rPr>
      <w:rFonts w:ascii="Angsana New" w:hAnsi="Angsana New" w:cs="Angsana New" w:hint="default"/>
      <w:b w:val="0"/>
      <w:bCs w:val="0"/>
      <w:i w:val="0"/>
      <w:iCs w:val="0"/>
      <w:color w:val="000000"/>
      <w:sz w:val="32"/>
      <w:szCs w:val="32"/>
    </w:rPr>
  </w:style>
  <w:style w:type="character" w:customStyle="1" w:styleId="fontstyle31">
    <w:name w:val="fontstyle31"/>
    <w:basedOn w:val="DefaultParagraphFont"/>
    <w:rsid w:val="00B41603"/>
    <w:rPr>
      <w:rFonts w:ascii="Symbol" w:hAnsi="Symbol" w:hint="default"/>
      <w:b w:val="0"/>
      <w:bCs w:val="0"/>
      <w:i w:val="0"/>
      <w:iCs w:val="0"/>
      <w:color w:val="000000"/>
      <w:sz w:val="32"/>
      <w:szCs w:val="32"/>
    </w:rPr>
  </w:style>
  <w:style w:type="character" w:styleId="FollowedHyperlink">
    <w:name w:val="FollowedHyperlink"/>
    <w:basedOn w:val="DefaultParagraphFont"/>
    <w:uiPriority w:val="99"/>
    <w:semiHidden/>
    <w:unhideWhenUsed/>
    <w:rsid w:val="00444DAC"/>
    <w:rPr>
      <w:color w:val="800080" w:themeColor="followedHyperlink"/>
      <w:u w:val="single"/>
    </w:rPr>
  </w:style>
  <w:style w:type="character" w:customStyle="1" w:styleId="Heading1Char">
    <w:name w:val="Heading 1 Char"/>
    <w:basedOn w:val="DefaultParagraphFont"/>
    <w:link w:val="Heading1"/>
    <w:uiPriority w:val="9"/>
    <w:rsid w:val="00AD298D"/>
    <w:rPr>
      <w:rFonts w:asciiTheme="majorHAnsi" w:eastAsiaTheme="majorEastAsia" w:hAnsiTheme="majorHAnsi" w:cstheme="majorBidi"/>
      <w:b/>
      <w:bCs/>
      <w:color w:val="365F91" w:themeColor="accent1" w:themeShade="BF"/>
      <w:sz w:val="28"/>
      <w:szCs w:val="35"/>
    </w:rPr>
  </w:style>
  <w:style w:type="paragraph" w:styleId="PlainText">
    <w:name w:val="Plain Text"/>
    <w:basedOn w:val="Normal"/>
    <w:link w:val="PlainTextChar"/>
    <w:rsid w:val="00AD298D"/>
    <w:pPr>
      <w:spacing w:after="0" w:line="240" w:lineRule="auto"/>
    </w:pPr>
    <w:rPr>
      <w:rFonts w:ascii="Courier New" w:eastAsia="Times New Roman" w:hAnsi="Courier New" w:cs="Angsana New"/>
      <w:sz w:val="20"/>
      <w:szCs w:val="24"/>
      <w:lang w:val="hr-HR" w:eastAsia="de-DE" w:bidi="ar-SA"/>
    </w:rPr>
  </w:style>
  <w:style w:type="character" w:customStyle="1" w:styleId="PlainTextChar">
    <w:name w:val="Plain Text Char"/>
    <w:basedOn w:val="DefaultParagraphFont"/>
    <w:link w:val="PlainText"/>
    <w:rsid w:val="00AD298D"/>
    <w:rPr>
      <w:rFonts w:ascii="Courier New" w:eastAsia="Times New Roman" w:hAnsi="Courier New" w:cs="Angsana New"/>
      <w:sz w:val="20"/>
      <w:szCs w:val="24"/>
      <w:lang w:val="hr-HR" w:eastAsia="de-DE" w:bidi="ar-SA"/>
    </w:rPr>
  </w:style>
  <w:style w:type="paragraph" w:customStyle="1" w:styleId="TimesNewRomanTi">
    <w:name w:val="ลักษณะ ลักษณะ ข้อความล้วน + (ละติน) Times New Roman (ไทยและอื่นๆ) Ti..."/>
    <w:basedOn w:val="Normal"/>
    <w:rsid w:val="00AD298D"/>
    <w:pPr>
      <w:spacing w:after="0" w:line="240" w:lineRule="auto"/>
    </w:pPr>
    <w:rPr>
      <w:rFonts w:ascii="Times New Roman" w:eastAsia="Times New Roman" w:hAnsi="Times New Roman" w:cs="Angsana New"/>
      <w:sz w:val="24"/>
      <w:szCs w:val="24"/>
      <w:lang w:bidi="ar-SA"/>
    </w:rPr>
  </w:style>
  <w:style w:type="character" w:customStyle="1" w:styleId="UnresolvedMention1">
    <w:name w:val="Unresolved Mention1"/>
    <w:basedOn w:val="DefaultParagraphFont"/>
    <w:uiPriority w:val="99"/>
    <w:semiHidden/>
    <w:unhideWhenUsed/>
    <w:rsid w:val="00C403FC"/>
    <w:rPr>
      <w:color w:val="605E5C"/>
      <w:shd w:val="clear" w:color="auto" w:fill="E1DFDD"/>
    </w:rPr>
  </w:style>
  <w:style w:type="table" w:customStyle="1" w:styleId="PlainTable21">
    <w:name w:val="Plain Table 21"/>
    <w:basedOn w:val="TableNormal"/>
    <w:uiPriority w:val="42"/>
    <w:rsid w:val="00F831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2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212">
      <w:bodyDiv w:val="1"/>
      <w:marLeft w:val="0"/>
      <w:marRight w:val="0"/>
      <w:marTop w:val="0"/>
      <w:marBottom w:val="0"/>
      <w:divBdr>
        <w:top w:val="none" w:sz="0" w:space="0" w:color="auto"/>
        <w:left w:val="none" w:sz="0" w:space="0" w:color="auto"/>
        <w:bottom w:val="none" w:sz="0" w:space="0" w:color="auto"/>
        <w:right w:val="none" w:sz="0" w:space="0" w:color="auto"/>
      </w:divBdr>
    </w:div>
    <w:div w:id="188030694">
      <w:bodyDiv w:val="1"/>
      <w:marLeft w:val="0"/>
      <w:marRight w:val="0"/>
      <w:marTop w:val="0"/>
      <w:marBottom w:val="0"/>
      <w:divBdr>
        <w:top w:val="none" w:sz="0" w:space="0" w:color="auto"/>
        <w:left w:val="none" w:sz="0" w:space="0" w:color="auto"/>
        <w:bottom w:val="none" w:sz="0" w:space="0" w:color="auto"/>
        <w:right w:val="none" w:sz="0" w:space="0" w:color="auto"/>
      </w:divBdr>
    </w:div>
    <w:div w:id="196545118">
      <w:bodyDiv w:val="1"/>
      <w:marLeft w:val="0"/>
      <w:marRight w:val="0"/>
      <w:marTop w:val="0"/>
      <w:marBottom w:val="0"/>
      <w:divBdr>
        <w:top w:val="none" w:sz="0" w:space="0" w:color="auto"/>
        <w:left w:val="none" w:sz="0" w:space="0" w:color="auto"/>
        <w:bottom w:val="none" w:sz="0" w:space="0" w:color="auto"/>
        <w:right w:val="none" w:sz="0" w:space="0" w:color="auto"/>
      </w:divBdr>
    </w:div>
    <w:div w:id="415589164">
      <w:bodyDiv w:val="1"/>
      <w:marLeft w:val="0"/>
      <w:marRight w:val="0"/>
      <w:marTop w:val="0"/>
      <w:marBottom w:val="0"/>
      <w:divBdr>
        <w:top w:val="none" w:sz="0" w:space="0" w:color="auto"/>
        <w:left w:val="none" w:sz="0" w:space="0" w:color="auto"/>
        <w:bottom w:val="none" w:sz="0" w:space="0" w:color="auto"/>
        <w:right w:val="none" w:sz="0" w:space="0" w:color="auto"/>
      </w:divBdr>
    </w:div>
    <w:div w:id="503518085">
      <w:bodyDiv w:val="1"/>
      <w:marLeft w:val="0"/>
      <w:marRight w:val="0"/>
      <w:marTop w:val="0"/>
      <w:marBottom w:val="0"/>
      <w:divBdr>
        <w:top w:val="none" w:sz="0" w:space="0" w:color="auto"/>
        <w:left w:val="none" w:sz="0" w:space="0" w:color="auto"/>
        <w:bottom w:val="none" w:sz="0" w:space="0" w:color="auto"/>
        <w:right w:val="none" w:sz="0" w:space="0" w:color="auto"/>
      </w:divBdr>
    </w:div>
    <w:div w:id="538975856">
      <w:bodyDiv w:val="1"/>
      <w:marLeft w:val="0"/>
      <w:marRight w:val="0"/>
      <w:marTop w:val="0"/>
      <w:marBottom w:val="0"/>
      <w:divBdr>
        <w:top w:val="none" w:sz="0" w:space="0" w:color="auto"/>
        <w:left w:val="none" w:sz="0" w:space="0" w:color="auto"/>
        <w:bottom w:val="none" w:sz="0" w:space="0" w:color="auto"/>
        <w:right w:val="none" w:sz="0" w:space="0" w:color="auto"/>
      </w:divBdr>
    </w:div>
    <w:div w:id="743262491">
      <w:bodyDiv w:val="1"/>
      <w:marLeft w:val="0"/>
      <w:marRight w:val="0"/>
      <w:marTop w:val="0"/>
      <w:marBottom w:val="0"/>
      <w:divBdr>
        <w:top w:val="none" w:sz="0" w:space="0" w:color="auto"/>
        <w:left w:val="none" w:sz="0" w:space="0" w:color="auto"/>
        <w:bottom w:val="none" w:sz="0" w:space="0" w:color="auto"/>
        <w:right w:val="none" w:sz="0" w:space="0" w:color="auto"/>
      </w:divBdr>
    </w:div>
    <w:div w:id="773591338">
      <w:bodyDiv w:val="1"/>
      <w:marLeft w:val="0"/>
      <w:marRight w:val="0"/>
      <w:marTop w:val="0"/>
      <w:marBottom w:val="0"/>
      <w:divBdr>
        <w:top w:val="none" w:sz="0" w:space="0" w:color="auto"/>
        <w:left w:val="none" w:sz="0" w:space="0" w:color="auto"/>
        <w:bottom w:val="none" w:sz="0" w:space="0" w:color="auto"/>
        <w:right w:val="none" w:sz="0" w:space="0" w:color="auto"/>
      </w:divBdr>
    </w:div>
    <w:div w:id="790320358">
      <w:bodyDiv w:val="1"/>
      <w:marLeft w:val="0"/>
      <w:marRight w:val="0"/>
      <w:marTop w:val="0"/>
      <w:marBottom w:val="0"/>
      <w:divBdr>
        <w:top w:val="none" w:sz="0" w:space="0" w:color="auto"/>
        <w:left w:val="none" w:sz="0" w:space="0" w:color="auto"/>
        <w:bottom w:val="none" w:sz="0" w:space="0" w:color="auto"/>
        <w:right w:val="none" w:sz="0" w:space="0" w:color="auto"/>
      </w:divBdr>
    </w:div>
    <w:div w:id="1012101871">
      <w:bodyDiv w:val="1"/>
      <w:marLeft w:val="0"/>
      <w:marRight w:val="0"/>
      <w:marTop w:val="0"/>
      <w:marBottom w:val="0"/>
      <w:divBdr>
        <w:top w:val="none" w:sz="0" w:space="0" w:color="auto"/>
        <w:left w:val="none" w:sz="0" w:space="0" w:color="auto"/>
        <w:bottom w:val="none" w:sz="0" w:space="0" w:color="auto"/>
        <w:right w:val="none" w:sz="0" w:space="0" w:color="auto"/>
      </w:divBdr>
    </w:div>
    <w:div w:id="1095400495">
      <w:bodyDiv w:val="1"/>
      <w:marLeft w:val="0"/>
      <w:marRight w:val="0"/>
      <w:marTop w:val="0"/>
      <w:marBottom w:val="0"/>
      <w:divBdr>
        <w:top w:val="none" w:sz="0" w:space="0" w:color="auto"/>
        <w:left w:val="none" w:sz="0" w:space="0" w:color="auto"/>
        <w:bottom w:val="none" w:sz="0" w:space="0" w:color="auto"/>
        <w:right w:val="none" w:sz="0" w:space="0" w:color="auto"/>
      </w:divBdr>
    </w:div>
    <w:div w:id="1102919666">
      <w:bodyDiv w:val="1"/>
      <w:marLeft w:val="0"/>
      <w:marRight w:val="0"/>
      <w:marTop w:val="0"/>
      <w:marBottom w:val="0"/>
      <w:divBdr>
        <w:top w:val="none" w:sz="0" w:space="0" w:color="auto"/>
        <w:left w:val="none" w:sz="0" w:space="0" w:color="auto"/>
        <w:bottom w:val="none" w:sz="0" w:space="0" w:color="auto"/>
        <w:right w:val="none" w:sz="0" w:space="0" w:color="auto"/>
      </w:divBdr>
    </w:div>
    <w:div w:id="1142505110">
      <w:bodyDiv w:val="1"/>
      <w:marLeft w:val="0"/>
      <w:marRight w:val="0"/>
      <w:marTop w:val="0"/>
      <w:marBottom w:val="0"/>
      <w:divBdr>
        <w:top w:val="none" w:sz="0" w:space="0" w:color="auto"/>
        <w:left w:val="none" w:sz="0" w:space="0" w:color="auto"/>
        <w:bottom w:val="none" w:sz="0" w:space="0" w:color="auto"/>
        <w:right w:val="none" w:sz="0" w:space="0" w:color="auto"/>
      </w:divBdr>
    </w:div>
    <w:div w:id="1207329451">
      <w:bodyDiv w:val="1"/>
      <w:marLeft w:val="0"/>
      <w:marRight w:val="0"/>
      <w:marTop w:val="0"/>
      <w:marBottom w:val="0"/>
      <w:divBdr>
        <w:top w:val="none" w:sz="0" w:space="0" w:color="auto"/>
        <w:left w:val="none" w:sz="0" w:space="0" w:color="auto"/>
        <w:bottom w:val="none" w:sz="0" w:space="0" w:color="auto"/>
        <w:right w:val="none" w:sz="0" w:space="0" w:color="auto"/>
      </w:divBdr>
    </w:div>
    <w:div w:id="1279608171">
      <w:bodyDiv w:val="1"/>
      <w:marLeft w:val="0"/>
      <w:marRight w:val="0"/>
      <w:marTop w:val="0"/>
      <w:marBottom w:val="0"/>
      <w:divBdr>
        <w:top w:val="none" w:sz="0" w:space="0" w:color="auto"/>
        <w:left w:val="none" w:sz="0" w:space="0" w:color="auto"/>
        <w:bottom w:val="none" w:sz="0" w:space="0" w:color="auto"/>
        <w:right w:val="none" w:sz="0" w:space="0" w:color="auto"/>
      </w:divBdr>
    </w:div>
    <w:div w:id="1529610507">
      <w:bodyDiv w:val="1"/>
      <w:marLeft w:val="0"/>
      <w:marRight w:val="0"/>
      <w:marTop w:val="0"/>
      <w:marBottom w:val="0"/>
      <w:divBdr>
        <w:top w:val="none" w:sz="0" w:space="0" w:color="auto"/>
        <w:left w:val="none" w:sz="0" w:space="0" w:color="auto"/>
        <w:bottom w:val="none" w:sz="0" w:space="0" w:color="auto"/>
        <w:right w:val="none" w:sz="0" w:space="0" w:color="auto"/>
      </w:divBdr>
    </w:div>
    <w:div w:id="1675717338">
      <w:bodyDiv w:val="1"/>
      <w:marLeft w:val="0"/>
      <w:marRight w:val="0"/>
      <w:marTop w:val="0"/>
      <w:marBottom w:val="0"/>
      <w:divBdr>
        <w:top w:val="none" w:sz="0" w:space="0" w:color="auto"/>
        <w:left w:val="none" w:sz="0" w:space="0" w:color="auto"/>
        <w:bottom w:val="none" w:sz="0" w:space="0" w:color="auto"/>
        <w:right w:val="none" w:sz="0" w:space="0" w:color="auto"/>
      </w:divBdr>
    </w:div>
    <w:div w:id="1822580351">
      <w:bodyDiv w:val="1"/>
      <w:marLeft w:val="0"/>
      <w:marRight w:val="0"/>
      <w:marTop w:val="0"/>
      <w:marBottom w:val="0"/>
      <w:divBdr>
        <w:top w:val="none" w:sz="0" w:space="0" w:color="auto"/>
        <w:left w:val="none" w:sz="0" w:space="0" w:color="auto"/>
        <w:bottom w:val="none" w:sz="0" w:space="0" w:color="auto"/>
        <w:right w:val="none" w:sz="0" w:space="0" w:color="auto"/>
      </w:divBdr>
    </w:div>
    <w:div w:id="1856335513">
      <w:bodyDiv w:val="1"/>
      <w:marLeft w:val="0"/>
      <w:marRight w:val="0"/>
      <w:marTop w:val="0"/>
      <w:marBottom w:val="0"/>
      <w:divBdr>
        <w:top w:val="none" w:sz="0" w:space="0" w:color="auto"/>
        <w:left w:val="none" w:sz="0" w:space="0" w:color="auto"/>
        <w:bottom w:val="none" w:sz="0" w:space="0" w:color="auto"/>
        <w:right w:val="none" w:sz="0" w:space="0" w:color="auto"/>
      </w:divBdr>
    </w:div>
    <w:div w:id="1895000498">
      <w:bodyDiv w:val="1"/>
      <w:marLeft w:val="0"/>
      <w:marRight w:val="0"/>
      <w:marTop w:val="0"/>
      <w:marBottom w:val="0"/>
      <w:divBdr>
        <w:top w:val="none" w:sz="0" w:space="0" w:color="auto"/>
        <w:left w:val="none" w:sz="0" w:space="0" w:color="auto"/>
        <w:bottom w:val="none" w:sz="0" w:space="0" w:color="auto"/>
        <w:right w:val="none" w:sz="0" w:space="0" w:color="auto"/>
      </w:divBdr>
    </w:div>
    <w:div w:id="1940021451">
      <w:bodyDiv w:val="1"/>
      <w:marLeft w:val="0"/>
      <w:marRight w:val="0"/>
      <w:marTop w:val="0"/>
      <w:marBottom w:val="0"/>
      <w:divBdr>
        <w:top w:val="none" w:sz="0" w:space="0" w:color="auto"/>
        <w:left w:val="none" w:sz="0" w:space="0" w:color="auto"/>
        <w:bottom w:val="none" w:sz="0" w:space="0" w:color="auto"/>
        <w:right w:val="none" w:sz="0" w:space="0" w:color="auto"/>
      </w:divBdr>
    </w:div>
    <w:div w:id="2071343534">
      <w:bodyDiv w:val="1"/>
      <w:marLeft w:val="0"/>
      <w:marRight w:val="0"/>
      <w:marTop w:val="0"/>
      <w:marBottom w:val="0"/>
      <w:divBdr>
        <w:top w:val="none" w:sz="0" w:space="0" w:color="auto"/>
        <w:left w:val="none" w:sz="0" w:space="0" w:color="auto"/>
        <w:bottom w:val="none" w:sz="0" w:space="0" w:color="auto"/>
        <w:right w:val="none" w:sz="0" w:space="0" w:color="auto"/>
      </w:divBdr>
    </w:div>
    <w:div w:id="21048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4C47-BFF6-46E9-919D-133A07FD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Home</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 Home Used Only</dc:creator>
  <cp:lastModifiedBy>Lenovo</cp:lastModifiedBy>
  <cp:revision>70</cp:revision>
  <cp:lastPrinted>2024-03-18T05:57:00Z</cp:lastPrinted>
  <dcterms:created xsi:type="dcterms:W3CDTF">2022-10-14T07:25:00Z</dcterms:created>
  <dcterms:modified xsi:type="dcterms:W3CDTF">2024-03-18T06:08:00Z</dcterms:modified>
</cp:coreProperties>
</file>